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300" w:right="-300"/>
        <w:textAlignment w:val="baseline"/>
        <w:rPr>
          <w:rFonts w:hint="eastAsia" w:hAnsi="微软雅黑 Light" w:eastAsia="微软雅黑 Light" w:cs="微软雅黑 Light" w:asciiTheme="minorAscii"/>
          <w:b/>
          <w:bCs w:val="0"/>
          <w:i w:val="0"/>
          <w:caps w:val="0"/>
          <w:color w:val="333333"/>
          <w:spacing w:val="0"/>
          <w:kern w:val="0"/>
          <w:sz w:val="24"/>
          <w:szCs w:val="24"/>
          <w:shd w:val="clear" w:fill="FFFFFF"/>
          <w:vertAlign w:val="baseline"/>
          <w:lang w:val="en-US" w:eastAsia="zh-CN" w:bidi="ar"/>
        </w:rPr>
      </w:pPr>
      <w:r>
        <w:rPr>
          <w:rFonts w:hint="eastAsia" w:hAnsi="微软雅黑 Light" w:eastAsia="微软雅黑 Light" w:cs="微软雅黑 Light" w:asciiTheme="minorAscii"/>
          <w:b/>
          <w:bCs w:val="0"/>
          <w:i w:val="0"/>
          <w:caps w:val="0"/>
          <w:color w:val="333333"/>
          <w:spacing w:val="0"/>
          <w:kern w:val="0"/>
          <w:sz w:val="24"/>
          <w:szCs w:val="24"/>
          <w:shd w:val="clear" w:fill="FFFFFF"/>
          <w:vertAlign w:val="baseline"/>
          <w:lang w:val="en-US" w:eastAsia="zh-CN" w:bidi="ar"/>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8" w:beforeAutospacing="0" w:after="158" w:afterAutospacing="0" w:line="15" w:lineRule="atLeast"/>
        <w:ind w:left="0" w:right="0"/>
        <w:jc w:val="center"/>
        <w:textAlignment w:val="baseline"/>
        <w:rPr>
          <w:b/>
          <w:sz w:val="31"/>
          <w:szCs w:val="31"/>
        </w:rPr>
      </w:pPr>
      <w:r>
        <w:rPr>
          <w:rStyle w:val="9"/>
          <w:rFonts w:ascii="Arial" w:hAnsi="Arial" w:cs="Arial"/>
          <w:b/>
          <w:i w:val="0"/>
          <w:caps w:val="0"/>
          <w:color w:val="008000"/>
          <w:spacing w:val="0"/>
          <w:sz w:val="0"/>
          <w:szCs w:val="0"/>
          <w:shd w:val="clear" w:fill="FFFFFF"/>
        </w:rPr>
        <w:drawing>
          <wp:inline distT="0" distB="0" distL="114300" distR="114300">
            <wp:extent cx="6667500" cy="3200400"/>
            <wp:effectExtent l="0" t="0" r="0" b="0"/>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5"/>
                    <a:stretch>
                      <a:fillRect/>
                    </a:stretch>
                  </pic:blipFill>
                  <pic:spPr>
                    <a:xfrm>
                      <a:off x="0" y="0"/>
                      <a:ext cx="6667500" cy="32004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8" w:beforeAutospacing="0" w:after="158" w:afterAutospacing="0" w:line="15" w:lineRule="atLeast"/>
        <w:ind w:left="0" w:right="0"/>
        <w:jc w:val="center"/>
        <w:textAlignment w:val="baseline"/>
        <w:rPr>
          <w:rStyle w:val="9"/>
          <w:rFonts w:hint="default" w:ascii="Arial" w:hAnsi="Arial" w:cs="Arial"/>
          <w:b/>
          <w:i w:val="0"/>
          <w:caps w:val="0"/>
          <w:color w:val="008000"/>
          <w:spacing w:val="0"/>
          <w:sz w:val="31"/>
          <w:szCs w:val="31"/>
          <w:shd w:val="clear" w:fill="FFFFFF"/>
          <w:vertAlign w:val="baseline"/>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8" w:beforeAutospacing="0" w:after="158" w:afterAutospacing="0" w:line="15" w:lineRule="atLeast"/>
        <w:ind w:left="0" w:right="0"/>
        <w:jc w:val="center"/>
        <w:textAlignment w:val="baseline"/>
        <w:rPr>
          <w:rStyle w:val="9"/>
          <w:rFonts w:hint="default" w:ascii="Arial" w:hAnsi="Arial" w:cs="Arial"/>
          <w:b/>
          <w:i w:val="0"/>
          <w:caps w:val="0"/>
          <w:color w:val="008000"/>
          <w:spacing w:val="0"/>
          <w:sz w:val="31"/>
          <w:szCs w:val="31"/>
          <w:shd w:val="clear" w:fill="FFFFFF"/>
          <w:vertAlign w:val="baseline"/>
        </w:rPr>
      </w:pPr>
      <w:r>
        <w:rPr>
          <w:rStyle w:val="9"/>
          <w:rFonts w:hint="default" w:ascii="Arial" w:hAnsi="Arial" w:cs="Arial"/>
          <w:b/>
          <w:i w:val="0"/>
          <w:caps w:val="0"/>
          <w:color w:val="008000"/>
          <w:spacing w:val="0"/>
          <w:sz w:val="31"/>
          <w:szCs w:val="31"/>
          <w:shd w:val="clear" w:fill="FFFFFF"/>
          <w:vertAlign w:val="baseline"/>
        </w:rPr>
        <w:t>NEW ECO-SLIM Energy Recovery Ventilator ERV with Internal Circulation Function</w:t>
      </w:r>
    </w:p>
    <w:p>
      <w:pPr>
        <w:jc w:val="both"/>
        <w:rPr>
          <w:rStyle w:val="9"/>
          <w:rFonts w:hint="eastAsia" w:ascii="Arial" w:hAnsi="Arial" w:cs="Arial" w:eastAsiaTheme="minorEastAsia"/>
          <w:b/>
          <w:i w:val="0"/>
          <w:caps w:val="0"/>
          <w:color w:val="008000"/>
          <w:spacing w:val="0"/>
          <w:sz w:val="31"/>
          <w:szCs w:val="31"/>
          <w:shd w:val="clear" w:fill="FFFFFF"/>
          <w:vertAlign w:val="baseline"/>
          <w:lang w:eastAsia="zh-CN"/>
        </w:rPr>
      </w:pPr>
    </w:p>
    <w:p>
      <w:pPr>
        <w:rPr>
          <w:rStyle w:val="9"/>
          <w:rFonts w:hint="default" w:ascii="Arial" w:hAnsi="Arial" w:cs="Arial"/>
          <w:b/>
          <w:i w:val="0"/>
          <w:caps w:val="0"/>
          <w:color w:val="008000"/>
          <w:spacing w:val="0"/>
          <w:sz w:val="31"/>
          <w:szCs w:val="31"/>
          <w:shd w:val="clear" w:fill="FFFFFF"/>
          <w:vertAlign w:val="baseline"/>
        </w:rPr>
      </w:pPr>
    </w:p>
    <w:p>
      <w:pPr>
        <w:keepNext w:val="0"/>
        <w:keepLines w:val="0"/>
        <w:widowControl/>
        <w:suppressLineNumbers w:val="0"/>
        <w:pBdr>
          <w:top w:val="none" w:color="auto" w:sz="0" w:space="0"/>
          <w:left w:val="none" w:color="auto" w:sz="0" w:space="0"/>
          <w:bottom w:val="single" w:color="DDDDDD" w:sz="6" w:space="6"/>
          <w:right w:val="none" w:color="auto" w:sz="0" w:space="0"/>
        </w:pBdr>
        <w:shd w:val="clear" w:fill="FFFFFF"/>
        <w:spacing w:before="0" w:beforeAutospacing="0" w:after="0" w:afterAutospacing="0" w:line="23" w:lineRule="atLeast"/>
        <w:ind w:left="0" w:right="0" w:firstLine="0"/>
        <w:jc w:val="left"/>
        <w:textAlignment w:val="baseline"/>
        <w:rPr>
          <w:rFonts w:hint="default" w:ascii="Arial" w:hAnsi="Arial" w:eastAsia="Helvetica" w:cs="Arial"/>
          <w:i w:val="0"/>
          <w:caps w:val="0"/>
          <w:color w:val="333333"/>
          <w:spacing w:val="0"/>
          <w:sz w:val="28"/>
          <w:szCs w:val="28"/>
        </w:rPr>
      </w:pPr>
      <w:r>
        <w:rPr>
          <w:rFonts w:hint="default" w:ascii="Arial" w:hAnsi="Arial" w:eastAsia="Helvetica" w:cs="Arial"/>
          <w:b/>
          <w:i w:val="0"/>
          <w:caps w:val="0"/>
          <w:color w:val="333333"/>
          <w:spacing w:val="0"/>
          <w:kern w:val="0"/>
          <w:sz w:val="28"/>
          <w:szCs w:val="28"/>
          <w:shd w:val="clear" w:fill="DDDDDD"/>
          <w:vertAlign w:val="baseline"/>
          <w:lang w:val="en-US" w:eastAsia="zh-CN" w:bidi="ar"/>
        </w:rPr>
        <w:t>Product Description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3" w:lineRule="atLeast"/>
        <w:ind w:left="0" w:right="0" w:firstLine="0"/>
        <w:jc w:val="left"/>
        <w:textAlignment w:val="baseline"/>
        <w:rPr>
          <w:rFonts w:hint="default" w:ascii="Arial" w:hAnsi="Arial" w:eastAsia="Helvetica" w:cs="Arial"/>
          <w:i w:val="0"/>
          <w:caps w:val="0"/>
          <w:color w:val="333333"/>
          <w:spacing w:val="0"/>
          <w:sz w:val="18"/>
          <w:szCs w:val="18"/>
        </w:rPr>
      </w:pPr>
      <w:r>
        <w:rPr>
          <w:rFonts w:hint="default" w:ascii="Arial" w:hAnsi="Arial" w:eastAsia="Helvetica" w:cs="Arial"/>
          <w:i w:val="0"/>
          <w:caps w:val="0"/>
          <w:color w:val="333333"/>
          <w:spacing w:val="0"/>
          <w:kern w:val="0"/>
          <w:sz w:val="18"/>
          <w:szCs w:val="18"/>
          <w:shd w:val="clear" w:fill="FFFFFF"/>
          <w:vertAlign w:val="baseline"/>
          <w:lang w:val="en-US" w:eastAsia="zh-CN" w:bidi="ar"/>
        </w:rPr>
        <w:t> </w:t>
      </w:r>
    </w:p>
    <w:tbl>
      <w:tblPr>
        <w:tblStyle w:val="7"/>
        <w:tblW w:w="10185" w:type="dxa"/>
        <w:tblCellSpacing w:w="0" w:type="dxa"/>
        <w:tblInd w:w="0" w:type="dxa"/>
        <w:shd w:val="clear" w:color="auto" w:fill="auto"/>
        <w:tblLayout w:type="autofit"/>
        <w:tblCellMar>
          <w:top w:w="0" w:type="dxa"/>
          <w:left w:w="0" w:type="dxa"/>
          <w:bottom w:w="0" w:type="dxa"/>
          <w:right w:w="0" w:type="dxa"/>
        </w:tblCellMar>
      </w:tblPr>
      <w:tblGrid>
        <w:gridCol w:w="2524"/>
        <w:gridCol w:w="3925"/>
        <w:gridCol w:w="3736"/>
      </w:tblGrid>
      <w:tr>
        <w:tblPrEx>
          <w:shd w:val="clear" w:color="auto" w:fill="auto"/>
          <w:tblCellMar>
            <w:top w:w="0" w:type="dxa"/>
            <w:left w:w="0" w:type="dxa"/>
            <w:bottom w:w="0" w:type="dxa"/>
            <w:right w:w="0" w:type="dxa"/>
          </w:tblCellMar>
        </w:tblPrEx>
        <w:trPr>
          <w:trHeight w:val="1170" w:hRule="atLeast"/>
          <w:tblCellSpacing w:w="0" w:type="dxa"/>
        </w:trPr>
        <w:tc>
          <w:tcPr>
            <w:tcW w:w="2501" w:type="dxa"/>
            <w:shd w:val="clear" w:color="auto" w:fill="auto"/>
            <w:vAlign w:val="top"/>
          </w:tcPr>
          <w:p>
            <w:pPr>
              <w:keepNext w:val="0"/>
              <w:keepLines w:val="0"/>
              <w:widowControl/>
              <w:suppressLineNumbers w:val="0"/>
              <w:spacing w:before="0" w:beforeAutospacing="0" w:after="0" w:afterAutospacing="0"/>
              <w:ind w:left="0" w:right="0"/>
              <w:jc w:val="left"/>
              <w:textAlignment w:val="baseline"/>
              <w:rPr>
                <w:sz w:val="18"/>
                <w:szCs w:val="18"/>
              </w:rPr>
            </w:pPr>
            <w:r>
              <w:rPr>
                <w:rStyle w:val="9"/>
                <w:rFonts w:hint="default" w:ascii="Arial" w:hAnsi="Arial" w:eastAsia="宋体" w:cs="Arial"/>
                <w:b/>
                <w:kern w:val="0"/>
                <w:sz w:val="27"/>
                <w:szCs w:val="27"/>
                <w:vertAlign w:val="baseline"/>
                <w:lang w:val="en-US" w:eastAsia="zh-CN" w:bidi="ar"/>
              </w:rPr>
              <w:t>Model</w:t>
            </w:r>
          </w:p>
        </w:tc>
        <w:tc>
          <w:tcPr>
            <w:tcW w:w="3889" w:type="dxa"/>
            <w:shd w:val="clear" w:color="auto" w:fill="auto"/>
            <w:vAlign w:val="top"/>
          </w:tcPr>
          <w:p>
            <w:pPr>
              <w:keepNext w:val="0"/>
              <w:keepLines w:val="0"/>
              <w:widowControl/>
              <w:suppressLineNumbers w:val="0"/>
              <w:spacing w:before="0" w:beforeAutospacing="0" w:after="0" w:afterAutospacing="0"/>
              <w:ind w:left="0" w:right="0"/>
              <w:jc w:val="left"/>
              <w:textAlignment w:val="baseline"/>
              <w:rPr>
                <w:sz w:val="18"/>
                <w:szCs w:val="18"/>
              </w:rPr>
            </w:pPr>
            <w:r>
              <w:rPr>
                <w:rStyle w:val="9"/>
                <w:rFonts w:hint="default" w:ascii="Arial" w:hAnsi="Arial" w:eastAsia="宋体" w:cs="Arial"/>
                <w:b/>
                <w:kern w:val="0"/>
                <w:sz w:val="27"/>
                <w:szCs w:val="27"/>
                <w:vertAlign w:val="baseline"/>
                <w:lang w:val="en-US" w:eastAsia="zh-CN" w:bidi="ar"/>
              </w:rPr>
              <w:t>ERVQ-D250-1A1</w:t>
            </w:r>
          </w:p>
        </w:tc>
        <w:tc>
          <w:tcPr>
            <w:tcW w:w="3701" w:type="dxa"/>
            <w:shd w:val="clear" w:color="auto" w:fill="auto"/>
            <w:vAlign w:val="top"/>
          </w:tcPr>
          <w:p>
            <w:pPr>
              <w:keepNext w:val="0"/>
              <w:keepLines w:val="0"/>
              <w:widowControl/>
              <w:suppressLineNumbers w:val="0"/>
              <w:spacing w:before="0" w:beforeAutospacing="0" w:after="0" w:afterAutospacing="0"/>
              <w:ind w:left="0" w:right="0"/>
              <w:jc w:val="left"/>
              <w:textAlignment w:val="baseline"/>
              <w:rPr>
                <w:sz w:val="18"/>
                <w:szCs w:val="18"/>
              </w:rPr>
            </w:pPr>
            <w:r>
              <w:rPr>
                <w:rStyle w:val="9"/>
                <w:rFonts w:hint="default" w:ascii="Arial" w:hAnsi="Arial" w:eastAsia="宋体" w:cs="Arial"/>
                <w:b/>
                <w:kern w:val="0"/>
                <w:sz w:val="27"/>
                <w:szCs w:val="27"/>
                <w:vertAlign w:val="baseline"/>
                <w:lang w:val="en-US" w:eastAsia="zh-CN" w:bidi="ar"/>
              </w:rPr>
              <w:t>ERVQ-D350-1A1</w:t>
            </w:r>
          </w:p>
        </w:tc>
      </w:tr>
      <w:tr>
        <w:tblPrEx>
          <w:tblCellMar>
            <w:top w:w="0" w:type="dxa"/>
            <w:left w:w="0" w:type="dxa"/>
            <w:bottom w:w="0" w:type="dxa"/>
            <w:right w:w="0" w:type="dxa"/>
          </w:tblCellMar>
        </w:tblPrEx>
        <w:trPr>
          <w:trHeight w:val="1170" w:hRule="atLeast"/>
          <w:tblCellSpacing w:w="0" w:type="dxa"/>
        </w:trPr>
        <w:tc>
          <w:tcPr>
            <w:tcW w:w="2501" w:type="dxa"/>
            <w:shd w:val="clear" w:color="auto" w:fill="auto"/>
            <w:vAlign w:val="top"/>
          </w:tcPr>
          <w:p>
            <w:pPr>
              <w:keepNext w:val="0"/>
              <w:keepLines w:val="0"/>
              <w:widowControl/>
              <w:suppressLineNumbers w:val="0"/>
              <w:spacing w:before="0" w:beforeAutospacing="0" w:after="0" w:afterAutospacing="0"/>
              <w:ind w:left="0" w:right="0"/>
              <w:jc w:val="left"/>
              <w:textAlignment w:val="baseline"/>
              <w:rPr>
                <w:sz w:val="18"/>
                <w:szCs w:val="18"/>
              </w:rPr>
            </w:pPr>
            <w:r>
              <w:rPr>
                <w:rStyle w:val="9"/>
                <w:rFonts w:hint="default" w:ascii="Arial" w:hAnsi="Arial" w:eastAsia="宋体" w:cs="Arial"/>
                <w:b/>
                <w:kern w:val="0"/>
                <w:sz w:val="27"/>
                <w:szCs w:val="27"/>
                <w:vertAlign w:val="baseline"/>
                <w:lang w:val="en-US" w:eastAsia="zh-CN" w:bidi="ar"/>
              </w:rPr>
              <w:t>Airflow</w:t>
            </w:r>
          </w:p>
        </w:tc>
        <w:tc>
          <w:tcPr>
            <w:tcW w:w="3889" w:type="dxa"/>
            <w:shd w:val="clear" w:color="auto" w:fill="auto"/>
            <w:vAlign w:val="top"/>
          </w:tcPr>
          <w:p>
            <w:pPr>
              <w:keepNext w:val="0"/>
              <w:keepLines w:val="0"/>
              <w:widowControl/>
              <w:suppressLineNumbers w:val="0"/>
              <w:spacing w:before="0" w:beforeAutospacing="0" w:after="0" w:afterAutospacing="0"/>
              <w:ind w:left="0" w:right="0"/>
              <w:jc w:val="left"/>
              <w:textAlignment w:val="baseline"/>
              <w:rPr>
                <w:sz w:val="18"/>
                <w:szCs w:val="18"/>
              </w:rPr>
            </w:pPr>
            <w:r>
              <w:rPr>
                <w:rFonts w:hint="default" w:ascii="Arial" w:hAnsi="Arial" w:eastAsia="宋体" w:cs="Arial"/>
                <w:kern w:val="0"/>
                <w:sz w:val="27"/>
                <w:szCs w:val="27"/>
                <w:vertAlign w:val="baseline"/>
                <w:lang w:val="en-US" w:eastAsia="zh-CN" w:bidi="ar"/>
              </w:rPr>
              <w:t>250 m3/h</w:t>
            </w:r>
          </w:p>
        </w:tc>
        <w:tc>
          <w:tcPr>
            <w:tcW w:w="3701" w:type="dxa"/>
            <w:shd w:val="clear" w:color="auto" w:fill="auto"/>
            <w:vAlign w:val="top"/>
          </w:tcPr>
          <w:p>
            <w:pPr>
              <w:keepNext w:val="0"/>
              <w:keepLines w:val="0"/>
              <w:widowControl/>
              <w:suppressLineNumbers w:val="0"/>
              <w:spacing w:before="0" w:beforeAutospacing="0" w:after="0" w:afterAutospacing="0"/>
              <w:ind w:left="0" w:right="0"/>
              <w:jc w:val="left"/>
              <w:textAlignment w:val="baseline"/>
              <w:rPr>
                <w:sz w:val="18"/>
                <w:szCs w:val="18"/>
              </w:rPr>
            </w:pPr>
            <w:r>
              <w:rPr>
                <w:rFonts w:hint="default" w:ascii="Arial" w:hAnsi="Arial" w:eastAsia="宋体" w:cs="Arial"/>
                <w:kern w:val="0"/>
                <w:sz w:val="27"/>
                <w:szCs w:val="27"/>
                <w:vertAlign w:val="baseline"/>
                <w:lang w:val="en-US" w:eastAsia="zh-CN" w:bidi="ar"/>
              </w:rPr>
              <w:t>350 m3/h</w:t>
            </w:r>
          </w:p>
        </w:tc>
      </w:tr>
      <w:tr>
        <w:tblPrEx>
          <w:tblCellMar>
            <w:top w:w="0" w:type="dxa"/>
            <w:left w:w="0" w:type="dxa"/>
            <w:bottom w:w="0" w:type="dxa"/>
            <w:right w:w="0" w:type="dxa"/>
          </w:tblCellMar>
        </w:tblPrEx>
        <w:trPr>
          <w:trHeight w:val="1170" w:hRule="atLeast"/>
          <w:tblCellSpacing w:w="0" w:type="dxa"/>
        </w:trPr>
        <w:tc>
          <w:tcPr>
            <w:tcW w:w="2501" w:type="dxa"/>
            <w:shd w:val="clear" w:color="auto" w:fill="auto"/>
            <w:vAlign w:val="top"/>
          </w:tcPr>
          <w:p>
            <w:pPr>
              <w:keepNext w:val="0"/>
              <w:keepLines w:val="0"/>
              <w:widowControl/>
              <w:suppressLineNumbers w:val="0"/>
              <w:spacing w:before="0" w:beforeAutospacing="0" w:after="0" w:afterAutospacing="0"/>
              <w:ind w:left="0" w:right="0"/>
              <w:jc w:val="left"/>
              <w:textAlignment w:val="baseline"/>
              <w:rPr>
                <w:sz w:val="18"/>
                <w:szCs w:val="18"/>
              </w:rPr>
            </w:pPr>
            <w:r>
              <w:rPr>
                <w:rStyle w:val="9"/>
                <w:rFonts w:hint="default" w:ascii="Arial" w:hAnsi="Arial" w:eastAsia="宋体" w:cs="Arial"/>
                <w:b/>
                <w:kern w:val="0"/>
                <w:sz w:val="27"/>
                <w:szCs w:val="27"/>
                <w:vertAlign w:val="baseline"/>
                <w:lang w:val="en-US" w:eastAsia="zh-CN" w:bidi="ar"/>
              </w:rPr>
              <w:t>Room area</w:t>
            </w:r>
          </w:p>
        </w:tc>
        <w:tc>
          <w:tcPr>
            <w:tcW w:w="3889" w:type="dxa"/>
            <w:shd w:val="clear" w:color="auto" w:fill="auto"/>
            <w:vAlign w:val="top"/>
          </w:tcPr>
          <w:p>
            <w:pPr>
              <w:keepNext w:val="0"/>
              <w:keepLines w:val="0"/>
              <w:widowControl/>
              <w:suppressLineNumbers w:val="0"/>
              <w:spacing w:before="0" w:beforeAutospacing="0" w:after="0" w:afterAutospacing="0"/>
              <w:ind w:left="0" w:right="0"/>
              <w:jc w:val="left"/>
              <w:textAlignment w:val="baseline"/>
              <w:rPr>
                <w:sz w:val="18"/>
                <w:szCs w:val="18"/>
              </w:rPr>
            </w:pPr>
            <w:r>
              <w:rPr>
                <w:rFonts w:hint="default" w:ascii="Arial" w:hAnsi="Arial" w:eastAsia="宋体" w:cs="Arial"/>
                <w:kern w:val="0"/>
                <w:sz w:val="27"/>
                <w:szCs w:val="27"/>
                <w:vertAlign w:val="baseline"/>
                <w:lang w:val="en-US" w:eastAsia="zh-CN" w:bidi="ar"/>
              </w:rPr>
              <w:t>50-100 m2</w:t>
            </w:r>
          </w:p>
        </w:tc>
        <w:tc>
          <w:tcPr>
            <w:tcW w:w="3701" w:type="dxa"/>
            <w:shd w:val="clear" w:color="auto" w:fill="auto"/>
            <w:vAlign w:val="top"/>
          </w:tcPr>
          <w:p>
            <w:pPr>
              <w:keepNext w:val="0"/>
              <w:keepLines w:val="0"/>
              <w:widowControl/>
              <w:suppressLineNumbers w:val="0"/>
              <w:spacing w:before="0" w:beforeAutospacing="0" w:after="0" w:afterAutospacing="0"/>
              <w:ind w:left="0" w:right="0"/>
              <w:jc w:val="left"/>
              <w:textAlignment w:val="baseline"/>
              <w:rPr>
                <w:sz w:val="18"/>
                <w:szCs w:val="18"/>
              </w:rPr>
            </w:pPr>
            <w:r>
              <w:rPr>
                <w:rFonts w:hint="default" w:ascii="Arial" w:hAnsi="Arial" w:eastAsia="宋体" w:cs="Arial"/>
                <w:kern w:val="0"/>
                <w:sz w:val="27"/>
                <w:szCs w:val="27"/>
                <w:vertAlign w:val="baseline"/>
                <w:lang w:val="en-US" w:eastAsia="zh-CN" w:bidi="ar"/>
              </w:rPr>
              <w:t>70-140 m2</w:t>
            </w: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textAlignment w:val="baseline"/>
      </w:pPr>
      <w:r>
        <w:rPr>
          <w:rFonts w:hint="default" w:ascii="Arial" w:hAnsi="Arial" w:eastAsia="Helvetica" w:cs="Arial"/>
          <w:i w:val="0"/>
          <w:caps w:val="0"/>
          <w:color w:val="333333"/>
          <w:spacing w:val="0"/>
          <w:sz w:val="18"/>
          <w:szCs w:val="18"/>
          <w:shd w:val="clear" w:fill="FFFFFF"/>
          <w:vertAlign w:val="baseline"/>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textAlignment w:val="baseline"/>
        <w:rPr>
          <w:rFonts w:hint="default" w:ascii="Arial" w:hAnsi="Arial" w:eastAsia="Helvetica" w:cs="Arial"/>
          <w:i w:val="0"/>
          <w:caps w:val="0"/>
          <w:color w:val="008000"/>
          <w:spacing w:val="0"/>
          <w:sz w:val="36"/>
          <w:szCs w:val="36"/>
          <w:shd w:val="clear" w:fill="FFFFFF"/>
          <w:vertAlign w:val="baseline"/>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both"/>
        <w:textAlignment w:val="baseline"/>
        <w:rPr>
          <w:rFonts w:hint="default" w:ascii="Arial" w:hAnsi="Arial" w:eastAsia="Helvetica" w:cs="Arial"/>
          <w:i w:val="0"/>
          <w:caps w:val="0"/>
          <w:color w:val="008000"/>
          <w:spacing w:val="0"/>
          <w:sz w:val="36"/>
          <w:szCs w:val="36"/>
          <w:shd w:val="clear" w:fill="FFFFFF"/>
          <w:vertAlign w:val="baseline"/>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textAlignment w:val="baseline"/>
        <w:rPr>
          <w:rFonts w:hint="default" w:ascii="Arial" w:hAnsi="Arial" w:eastAsia="Helvetica" w:cs="Arial"/>
          <w:i w:val="0"/>
          <w:caps w:val="0"/>
          <w:color w:val="008000"/>
          <w:spacing w:val="0"/>
          <w:sz w:val="36"/>
          <w:szCs w:val="36"/>
          <w:shd w:val="clear" w:fill="FFFFFF"/>
          <w:vertAlign w:val="baseline"/>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textAlignment w:val="baseline"/>
      </w:pPr>
      <w:r>
        <w:rPr>
          <w:rFonts w:hint="default" w:ascii="Arial" w:hAnsi="Arial" w:eastAsia="Helvetica" w:cs="Arial"/>
          <w:i w:val="0"/>
          <w:caps w:val="0"/>
          <w:color w:val="008000"/>
          <w:spacing w:val="0"/>
          <w:sz w:val="36"/>
          <w:szCs w:val="36"/>
          <w:shd w:val="clear" w:fill="FFFFFF"/>
          <w:vertAlign w:val="baseline"/>
        </w:rPr>
        <w:t>10+ Superior Design </w:t>
      </w:r>
      <w:r>
        <w:rPr>
          <w:rFonts w:hint="default" w:ascii="Arial" w:hAnsi="Arial" w:eastAsia="Helvetica" w:cs="Arial"/>
          <w:i w:val="0"/>
          <w:caps w:val="0"/>
          <w:color w:val="333333"/>
          <w:spacing w:val="0"/>
          <w:sz w:val="0"/>
          <w:szCs w:val="0"/>
          <w:shd w:val="clear" w:fill="FFFFFF"/>
        </w:rPr>
        <w:drawing>
          <wp:inline distT="0" distB="0" distL="114300" distR="114300">
            <wp:extent cx="6667500" cy="3362325"/>
            <wp:effectExtent l="0" t="0" r="0" b="0"/>
            <wp:docPr id="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8"/>
                    <pic:cNvPicPr>
                      <a:picLocks noChangeAspect="1"/>
                    </pic:cNvPicPr>
                  </pic:nvPicPr>
                  <pic:blipFill>
                    <a:blip r:embed="rId6"/>
                    <a:stretch>
                      <a:fillRect/>
                    </a:stretch>
                  </pic:blipFill>
                  <pic:spPr>
                    <a:xfrm>
                      <a:off x="0" y="0"/>
                      <a:ext cx="6667500" cy="33623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b/>
          <w:sz w:val="24"/>
          <w:szCs w:val="24"/>
        </w:rPr>
      </w:pPr>
      <w:r>
        <w:rPr>
          <w:rFonts w:hint="default" w:ascii="Arial" w:hAnsi="Arial" w:cs="Arial"/>
          <w:b/>
          <w:i w:val="0"/>
          <w:caps w:val="0"/>
          <w:color w:val="008000"/>
          <w:spacing w:val="0"/>
          <w:sz w:val="36"/>
          <w:szCs w:val="36"/>
          <w:shd w:val="clear" w:fill="FFFFFF"/>
          <w:vertAlign w:val="baseline"/>
        </w:rPr>
        <w:t>1. High Quality Casing — Alu-Zinc panel</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b/>
          <w:sz w:val="24"/>
          <w:szCs w:val="24"/>
        </w:rPr>
      </w:pPr>
      <w:r>
        <w:rPr>
          <w:rFonts w:hint="default" w:ascii="Arial" w:hAnsi="Arial" w:cs="Arial"/>
          <w:b/>
          <w:i w:val="0"/>
          <w:caps w:val="0"/>
          <w:color w:val="008000"/>
          <w:spacing w:val="0"/>
          <w:sz w:val="36"/>
          <w:szCs w:val="36"/>
          <w:shd w:val="clear" w:fill="FFFFFF"/>
          <w:vertAlign w:val="baseline"/>
        </w:rPr>
        <w:t>2. EPP Inner Structure</w:t>
      </w:r>
    </w:p>
    <w:tbl>
      <w:tblPr>
        <w:tblStyle w:val="7"/>
        <w:tblW w:w="0" w:type="dxa"/>
        <w:tblCellSpacing w:w="15" w:type="dxa"/>
        <w:tblInd w:w="0" w:type="dxa"/>
        <w:shd w:val="clear" w:color="auto" w:fill="auto"/>
        <w:tblLayout w:type="autofit"/>
        <w:tblCellMar>
          <w:top w:w="0" w:type="dxa"/>
          <w:left w:w="0" w:type="dxa"/>
          <w:bottom w:w="0" w:type="dxa"/>
          <w:right w:w="0" w:type="dxa"/>
        </w:tblCellMar>
      </w:tblPr>
      <w:tblGrid>
        <w:gridCol w:w="5981"/>
        <w:gridCol w:w="4545"/>
      </w:tblGrid>
      <w:tr>
        <w:tblPrEx>
          <w:shd w:val="clear" w:color="auto" w:fill="auto"/>
          <w:tblCellMar>
            <w:top w:w="0" w:type="dxa"/>
            <w:left w:w="0" w:type="dxa"/>
            <w:bottom w:w="0" w:type="dxa"/>
            <w:right w:w="0" w:type="dxa"/>
          </w:tblCellMar>
        </w:tblPrEx>
        <w:trPr>
          <w:tblCellSpacing w:w="15" w:type="dxa"/>
        </w:trPr>
        <w:tc>
          <w:tcPr>
            <w:tcW w:w="0" w:type="auto"/>
            <w:shd w:val="clear" w:color="auto" w:fill="auto"/>
            <w:vAlign w:val="top"/>
          </w:tcPr>
          <w:p>
            <w:pPr>
              <w:keepNext w:val="0"/>
              <w:keepLines w:val="0"/>
              <w:widowControl/>
              <w:suppressLineNumbers w:val="0"/>
              <w:spacing w:before="0" w:beforeAutospacing="0" w:after="0" w:afterAutospacing="0"/>
              <w:ind w:left="0" w:right="0"/>
              <w:jc w:val="left"/>
              <w:textAlignment w:val="baseline"/>
              <w:rPr>
                <w:sz w:val="18"/>
                <w:szCs w:val="18"/>
              </w:rPr>
            </w:pPr>
            <w:r>
              <w:rPr>
                <w:rFonts w:hint="default" w:ascii="Arial" w:hAnsi="Arial" w:eastAsia="宋体" w:cs="Arial"/>
                <w:kern w:val="0"/>
                <w:sz w:val="27"/>
                <w:szCs w:val="27"/>
                <w:vertAlign w:val="baseline"/>
                <w:lang w:val="en-US" w:eastAsia="zh-CN" w:bidi="ar"/>
              </w:rPr>
              <w:t>High strength, light weight, sound insulation, environmental protection, odorless;</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pPr>
            <w:r>
              <w:rPr>
                <w:rFonts w:hint="default" w:ascii="Arial" w:hAnsi="Arial" w:cs="Arial"/>
                <w:sz w:val="27"/>
                <w:szCs w:val="27"/>
                <w:vertAlign w:val="baseline"/>
              </w:rPr>
              <w:t>High performance polymeric material Environment friendly;</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pPr>
            <w:r>
              <w:rPr>
                <w:rFonts w:hint="default" w:ascii="Arial" w:hAnsi="Arial" w:cs="Arial"/>
                <w:sz w:val="27"/>
                <w:szCs w:val="27"/>
                <w:vertAlign w:val="baseline"/>
              </w:rPr>
              <w:t>Widely used in high-end automobiles and aviation;</w:t>
            </w:r>
          </w:p>
        </w:tc>
        <w:tc>
          <w:tcPr>
            <w:tcW w:w="0" w:type="auto"/>
            <w:shd w:val="clear" w:color="auto" w:fill="auto"/>
            <w:vAlign w:val="top"/>
          </w:tcPr>
          <w:p>
            <w:pPr>
              <w:keepNext w:val="0"/>
              <w:keepLines w:val="0"/>
              <w:widowControl/>
              <w:suppressLineNumbers w:val="0"/>
              <w:spacing w:before="0" w:beforeAutospacing="0" w:after="0" w:afterAutospacing="0"/>
              <w:ind w:left="0" w:right="0"/>
              <w:jc w:val="left"/>
              <w:textAlignment w:val="baseline"/>
              <w:rPr>
                <w:sz w:val="18"/>
                <w:szCs w:val="18"/>
              </w:rPr>
            </w:pPr>
            <w:r>
              <w:rPr>
                <w:rFonts w:ascii="宋体" w:hAnsi="宋体" w:eastAsia="宋体" w:cs="宋体"/>
                <w:kern w:val="0"/>
                <w:sz w:val="0"/>
                <w:szCs w:val="0"/>
                <w:lang w:val="en-US" w:eastAsia="zh-CN" w:bidi="ar"/>
              </w:rPr>
              <w:drawing>
                <wp:inline distT="0" distB="0" distL="114300" distR="114300">
                  <wp:extent cx="2857500" cy="2857500"/>
                  <wp:effectExtent l="0" t="0" r="0" b="0"/>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7"/>
                          <a:stretch>
                            <a:fillRect/>
                          </a:stretch>
                        </pic:blipFill>
                        <pic:spPr>
                          <a:xfrm>
                            <a:off x="0" y="0"/>
                            <a:ext cx="2857500" cy="2857500"/>
                          </a:xfrm>
                          <a:prstGeom prst="rect">
                            <a:avLst/>
                          </a:prstGeom>
                          <a:noFill/>
                          <a:ln w="9525">
                            <a:noFill/>
                          </a:ln>
                        </pic:spPr>
                      </pic:pic>
                    </a:graphicData>
                  </a:graphic>
                </wp:inline>
              </w:drawing>
            </w: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textAlignment w:val="baseline"/>
      </w:pPr>
      <w:r>
        <w:rPr>
          <w:rFonts w:hint="default" w:ascii="Arial" w:hAnsi="Arial" w:eastAsia="Helvetica" w:cs="Arial"/>
          <w:i w:val="0"/>
          <w:caps w:val="0"/>
          <w:color w:val="333333"/>
          <w:spacing w:val="0"/>
          <w:sz w:val="18"/>
          <w:szCs w:val="18"/>
          <w:shd w:val="clear" w:fill="FFFFFF"/>
          <w:vertAlign w:val="baseline"/>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rFonts w:hint="default" w:ascii="Arial" w:hAnsi="Arial" w:cs="Arial"/>
          <w:b/>
          <w:i w:val="0"/>
          <w:caps w:val="0"/>
          <w:color w:val="008000"/>
          <w:spacing w:val="0"/>
          <w:sz w:val="36"/>
          <w:szCs w:val="36"/>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rFonts w:hint="default" w:ascii="Arial" w:hAnsi="Arial" w:cs="Arial"/>
          <w:b/>
          <w:i w:val="0"/>
          <w:caps w:val="0"/>
          <w:color w:val="008000"/>
          <w:spacing w:val="0"/>
          <w:sz w:val="36"/>
          <w:szCs w:val="36"/>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b/>
          <w:sz w:val="24"/>
          <w:szCs w:val="24"/>
        </w:rPr>
      </w:pPr>
      <w:r>
        <w:rPr>
          <w:rFonts w:hint="default" w:ascii="Arial" w:hAnsi="Arial" w:cs="Arial"/>
          <w:b/>
          <w:i w:val="0"/>
          <w:caps w:val="0"/>
          <w:color w:val="008000"/>
          <w:spacing w:val="0"/>
          <w:sz w:val="36"/>
          <w:szCs w:val="36"/>
          <w:shd w:val="clear" w:fill="FFFFFF"/>
          <w:vertAlign w:val="baseline"/>
        </w:rPr>
        <w:t>3. Easy Maintenance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b/>
          <w:sz w:val="24"/>
          <w:szCs w:val="24"/>
        </w:rPr>
      </w:pPr>
      <w:r>
        <w:rPr>
          <w:rStyle w:val="9"/>
          <w:rFonts w:hint="default" w:ascii="Arial" w:hAnsi="Arial" w:cs="Arial"/>
          <w:b/>
          <w:i w:val="0"/>
          <w:caps w:val="0"/>
          <w:color w:val="000000"/>
          <w:spacing w:val="0"/>
          <w:sz w:val="27"/>
          <w:szCs w:val="27"/>
          <w:shd w:val="clear" w:fill="FFFFFF"/>
          <w:vertAlign w:val="baseline"/>
        </w:rPr>
        <w:t>Bottom and partial access available</w:t>
      </w:r>
      <w:r>
        <w:rPr>
          <w:rStyle w:val="9"/>
          <w:rFonts w:hint="eastAsia" w:ascii="Arial" w:hAnsi="Arial" w:cs="Arial"/>
          <w:b/>
          <w:i w:val="0"/>
          <w:caps w:val="0"/>
          <w:color w:val="000000"/>
          <w:spacing w:val="0"/>
          <w:sz w:val="27"/>
          <w:szCs w:val="27"/>
          <w:shd w:val="clear" w:fill="FFFFFF"/>
          <w:vertAlign w:val="baseline"/>
          <w:lang w:val="en-US" w:eastAsia="zh-CN"/>
        </w:rPr>
        <w:t xml:space="preserve"> </w:t>
      </w:r>
      <w:r>
        <w:rPr>
          <w:rFonts w:hint="default" w:ascii="Arial" w:hAnsi="Arial" w:cs="Arial"/>
          <w:b/>
          <w:i w:val="0"/>
          <w:caps w:val="0"/>
          <w:color w:val="000000"/>
          <w:spacing w:val="0"/>
          <w:sz w:val="27"/>
          <w:szCs w:val="27"/>
          <w:shd w:val="clear" w:fill="FFFFFF"/>
          <w:vertAlign w:val="baseline"/>
        </w:rPr>
        <w:t>Easy to replace the filter;</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textAlignment w:val="baseline"/>
      </w:pPr>
      <w:r>
        <w:rPr>
          <w:rFonts w:hint="default" w:ascii="Arial" w:hAnsi="Arial" w:eastAsia="Helvetica" w:cs="Arial"/>
          <w:i w:val="0"/>
          <w:caps w:val="0"/>
          <w:color w:val="333333"/>
          <w:spacing w:val="0"/>
          <w:sz w:val="27"/>
          <w:szCs w:val="27"/>
          <w:shd w:val="clear" w:fill="FFFFFF"/>
          <w:vertAlign w:val="baseline"/>
        </w:rPr>
        <w:t>Less space and easy maintenance;</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textAlignment w:val="baseline"/>
      </w:pPr>
      <w:r>
        <w:rPr>
          <w:rStyle w:val="9"/>
          <w:rFonts w:hint="default" w:ascii="Arial" w:hAnsi="Arial" w:eastAsia="Helvetica" w:cs="Arial"/>
          <w:b/>
          <w:i w:val="0"/>
          <w:caps w:val="0"/>
          <w:color w:val="333333"/>
          <w:spacing w:val="0"/>
          <w:sz w:val="27"/>
          <w:szCs w:val="27"/>
          <w:shd w:val="clear" w:fill="FFFFFF"/>
          <w:vertAlign w:val="baseline"/>
        </w:rPr>
        <w:t>Every important component can be independently maintained</w:t>
      </w:r>
      <w:r>
        <w:rPr>
          <w:rFonts w:hint="default" w:ascii="Arial" w:hAnsi="Arial" w:eastAsia="Helvetica" w:cs="Arial"/>
          <w:i w:val="0"/>
          <w:caps w:val="0"/>
          <w:color w:val="333333"/>
          <w:spacing w:val="0"/>
          <w:sz w:val="27"/>
          <w:szCs w:val="27"/>
          <w:shd w:val="clear" w:fill="FFFFFF"/>
          <w:vertAlign w:val="baseline"/>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textAlignment w:val="baseline"/>
      </w:pPr>
      <w:r>
        <w:rPr>
          <w:rFonts w:hint="default" w:ascii="Arial" w:hAnsi="Arial" w:eastAsia="Helvetica" w:cs="Arial"/>
          <w:i w:val="0"/>
          <w:caps w:val="0"/>
          <w:color w:val="333333"/>
          <w:spacing w:val="0"/>
          <w:sz w:val="27"/>
          <w:szCs w:val="27"/>
          <w:shd w:val="clear" w:fill="FFFFFF"/>
          <w:vertAlign w:val="baseline"/>
        </w:rPr>
        <w:t>(Exhaust fan, supply fan, heat exhcnager)</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textAlignment w:val="baseline"/>
      </w:pPr>
      <w:r>
        <w:rPr>
          <w:rStyle w:val="9"/>
          <w:rFonts w:hint="default" w:ascii="Arial" w:hAnsi="Arial" w:eastAsia="Helvetica" w:cs="Arial"/>
          <w:b/>
          <w:i w:val="0"/>
          <w:caps w:val="0"/>
          <w:color w:val="333333"/>
          <w:spacing w:val="0"/>
          <w:sz w:val="27"/>
          <w:szCs w:val="27"/>
          <w:shd w:val="clear" w:fill="FFFFFF"/>
          <w:vertAlign w:val="baseline"/>
        </w:rPr>
        <w:t>The filters can be replaced by manually opening the buckle.</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textAlignment w:val="baseline"/>
      </w:pPr>
      <w:r>
        <w:rPr>
          <w:rFonts w:hint="default" w:ascii="Arial" w:hAnsi="Arial" w:eastAsia="Helvetica" w:cs="Arial"/>
          <w:i w:val="0"/>
          <w:caps w:val="0"/>
          <w:color w:val="333333"/>
          <w:spacing w:val="0"/>
          <w:sz w:val="27"/>
          <w:szCs w:val="27"/>
          <w:shd w:val="clear" w:fill="FFFFFF"/>
          <w:vertAlign w:val="baseline"/>
        </w:rPr>
        <w:t>(Primary filter, Medium filter, HEPA filter)</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textAlignment w:val="baseline"/>
      </w:pPr>
      <w:r>
        <w:rPr>
          <w:rFonts w:hint="default" w:ascii="Arial" w:hAnsi="Arial" w:eastAsia="Helvetica" w:cs="Arial"/>
          <w:i w:val="0"/>
          <w:caps w:val="0"/>
          <w:color w:val="333333"/>
          <w:spacing w:val="0"/>
          <w:sz w:val="0"/>
          <w:szCs w:val="0"/>
          <w:shd w:val="clear" w:fill="FFFFFF"/>
        </w:rPr>
        <w:drawing>
          <wp:inline distT="0" distB="0" distL="114300" distR="114300">
            <wp:extent cx="6667500" cy="6438900"/>
            <wp:effectExtent l="0" t="0" r="0" b="0"/>
            <wp:docPr id="1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60"/>
                    <pic:cNvPicPr>
                      <a:picLocks noChangeAspect="1"/>
                    </pic:cNvPicPr>
                  </pic:nvPicPr>
                  <pic:blipFill>
                    <a:blip r:embed="rId8"/>
                    <a:stretch>
                      <a:fillRect/>
                    </a:stretch>
                  </pic:blipFill>
                  <pic:spPr>
                    <a:xfrm>
                      <a:off x="0" y="0"/>
                      <a:ext cx="6667500" cy="64389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rFonts w:hint="default" w:ascii="Arial" w:hAnsi="Arial" w:cs="Arial"/>
          <w:b/>
          <w:i w:val="0"/>
          <w:caps w:val="0"/>
          <w:color w:val="008000"/>
          <w:spacing w:val="0"/>
          <w:sz w:val="36"/>
          <w:szCs w:val="36"/>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rFonts w:hint="default" w:ascii="Arial" w:hAnsi="Arial" w:cs="Arial"/>
          <w:b/>
          <w:i w:val="0"/>
          <w:caps w:val="0"/>
          <w:color w:val="008000"/>
          <w:spacing w:val="0"/>
          <w:sz w:val="36"/>
          <w:szCs w:val="36"/>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b/>
          <w:sz w:val="24"/>
          <w:szCs w:val="24"/>
        </w:rPr>
      </w:pPr>
      <w:r>
        <w:rPr>
          <w:rFonts w:hint="default" w:ascii="Arial" w:hAnsi="Arial" w:cs="Arial"/>
          <w:b/>
          <w:i w:val="0"/>
          <w:caps w:val="0"/>
          <w:color w:val="008000"/>
          <w:spacing w:val="0"/>
          <w:sz w:val="36"/>
          <w:szCs w:val="36"/>
          <w:shd w:val="clear" w:fill="FFFFFF"/>
          <w:vertAlign w:val="baseline"/>
        </w:rPr>
        <w:t>4. Low Noise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rFonts w:hint="default" w:ascii="Arial" w:hAnsi="Arial" w:cs="Arial"/>
          <w:b/>
          <w:i w:val="0"/>
          <w:caps w:val="0"/>
          <w:color w:val="008000"/>
          <w:spacing w:val="0"/>
          <w:sz w:val="24"/>
          <w:szCs w:val="24"/>
          <w:shd w:val="clear" w:fill="FFFFFF"/>
          <w:vertAlign w:val="baseline"/>
        </w:rPr>
      </w:pPr>
      <w:r>
        <w:rPr>
          <w:rFonts w:hint="default" w:ascii="Arial" w:hAnsi="Arial" w:cs="Arial"/>
          <w:b/>
          <w:i w:val="0"/>
          <w:caps w:val="0"/>
          <w:color w:val="008000"/>
          <w:spacing w:val="0"/>
          <w:sz w:val="0"/>
          <w:szCs w:val="0"/>
          <w:shd w:val="clear" w:fill="FFFFFF"/>
        </w:rPr>
        <w:drawing>
          <wp:inline distT="0" distB="0" distL="114300" distR="114300">
            <wp:extent cx="6143625" cy="3089275"/>
            <wp:effectExtent l="0" t="0" r="9525" b="15875"/>
            <wp:docPr id="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61"/>
                    <pic:cNvPicPr>
                      <a:picLocks noChangeAspect="1"/>
                    </pic:cNvPicPr>
                  </pic:nvPicPr>
                  <pic:blipFill>
                    <a:blip r:embed="rId9"/>
                    <a:stretch>
                      <a:fillRect/>
                    </a:stretch>
                  </pic:blipFill>
                  <pic:spPr>
                    <a:xfrm>
                      <a:off x="0" y="0"/>
                      <a:ext cx="6143625" cy="3089275"/>
                    </a:xfrm>
                    <a:prstGeom prst="rect">
                      <a:avLst/>
                    </a:prstGeom>
                    <a:noFill/>
                    <a:ln w="9525">
                      <a:noFill/>
                    </a:ln>
                  </pic:spPr>
                </pic:pic>
              </a:graphicData>
            </a:graphic>
          </wp:inline>
        </w:drawing>
      </w:r>
      <w:r>
        <w:rPr>
          <w:rFonts w:hint="default" w:ascii="Arial" w:hAnsi="Arial" w:cs="Arial"/>
          <w:b/>
          <w:i w:val="0"/>
          <w:caps w:val="0"/>
          <w:color w:val="008000"/>
          <w:spacing w:val="0"/>
          <w:sz w:val="24"/>
          <w:szCs w:val="24"/>
          <w:shd w:val="clear" w:fill="FFFFFF"/>
          <w:vertAlign w:val="baseline"/>
        </w:rPr>
        <w:br w:type="textWrapp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rFonts w:hint="default" w:ascii="Arial" w:hAnsi="Arial" w:cs="Arial"/>
          <w:b/>
          <w:i w:val="0"/>
          <w:caps w:val="0"/>
          <w:color w:val="008000"/>
          <w:spacing w:val="0"/>
          <w:sz w:val="24"/>
          <w:szCs w:val="24"/>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rFonts w:hint="eastAsia" w:eastAsia="宋体"/>
          <w:b/>
          <w:sz w:val="24"/>
          <w:szCs w:val="24"/>
          <w:lang w:val="en-US" w:eastAsia="zh-CN"/>
        </w:rPr>
      </w:pPr>
      <w:r>
        <w:rPr>
          <w:rFonts w:hint="default" w:ascii="Arial" w:hAnsi="Arial" w:cs="Arial"/>
          <w:b/>
          <w:i w:val="0"/>
          <w:caps w:val="0"/>
          <w:color w:val="008000"/>
          <w:spacing w:val="0"/>
          <w:sz w:val="36"/>
          <w:szCs w:val="36"/>
          <w:shd w:val="clear" w:fill="FFFFFF"/>
          <w:vertAlign w:val="baseline"/>
        </w:rPr>
        <w:t>5. PM2.5 Purification</w:t>
      </w:r>
      <w:r>
        <w:rPr>
          <w:rFonts w:hint="eastAsia" w:ascii="Arial" w:hAnsi="Arial" w:cs="Arial"/>
          <w:b/>
          <w:i w:val="0"/>
          <w:caps w:val="0"/>
          <w:color w:val="008000"/>
          <w:spacing w:val="0"/>
          <w:sz w:val="36"/>
          <w:szCs w:val="36"/>
          <w:shd w:val="clear" w:fill="FFFFFF"/>
          <w:vertAlign w:val="baseline"/>
          <w:lang w:val="en-US" w:eastAsia="zh-CN"/>
        </w:rPr>
        <w:t xml:space="preserve"> </w:t>
      </w:r>
    </w:p>
    <w:tbl>
      <w:tblPr>
        <w:tblStyle w:val="7"/>
        <w:tblW w:w="10380" w:type="dxa"/>
        <w:tblCellSpacing w:w="15" w:type="dxa"/>
        <w:tblInd w:w="0" w:type="dxa"/>
        <w:shd w:val="clear" w:color="auto" w:fill="auto"/>
        <w:tblLayout w:type="autofit"/>
        <w:tblCellMar>
          <w:top w:w="0" w:type="dxa"/>
          <w:left w:w="0" w:type="dxa"/>
          <w:bottom w:w="0" w:type="dxa"/>
          <w:right w:w="0" w:type="dxa"/>
        </w:tblCellMar>
      </w:tblPr>
      <w:tblGrid>
        <w:gridCol w:w="5835"/>
        <w:gridCol w:w="4545"/>
      </w:tblGrid>
      <w:tr>
        <w:tblPrEx>
          <w:shd w:val="clear" w:color="auto" w:fill="auto"/>
          <w:tblCellMar>
            <w:top w:w="0" w:type="dxa"/>
            <w:left w:w="0" w:type="dxa"/>
            <w:bottom w:w="0" w:type="dxa"/>
            <w:right w:w="0" w:type="dxa"/>
          </w:tblCellMar>
        </w:tblPrEx>
        <w:trPr>
          <w:tblCellSpacing w:w="15" w:type="dxa"/>
        </w:trPr>
        <w:tc>
          <w:tcPr>
            <w:tcW w:w="8952" w:type="dxa"/>
            <w:shd w:val="clear" w:color="auto" w:fill="auto"/>
            <w:vAlign w:val="top"/>
          </w:tcPr>
          <w:p>
            <w:pPr>
              <w:keepNext w:val="0"/>
              <w:keepLines w:val="0"/>
              <w:widowControl/>
              <w:suppressLineNumbers w:val="0"/>
              <w:spacing w:before="0" w:beforeAutospacing="0" w:after="0" w:afterAutospacing="0"/>
              <w:ind w:left="0" w:right="0"/>
              <w:jc w:val="left"/>
              <w:textAlignment w:val="baseline"/>
              <w:rPr>
                <w:sz w:val="18"/>
                <w:szCs w:val="18"/>
              </w:rPr>
            </w:pPr>
            <w:r>
              <w:rPr>
                <w:rFonts w:hint="default" w:ascii="Arial" w:hAnsi="Arial" w:eastAsia="宋体" w:cs="Arial"/>
                <w:kern w:val="0"/>
                <w:sz w:val="27"/>
                <w:szCs w:val="27"/>
                <w:vertAlign w:val="baseline"/>
                <w:lang w:val="en-US" w:eastAsia="zh-CN" w:bidi="ar"/>
              </w:rPr>
              <w:t>Multiple filters effectively removing PM2.5; The operating room grade filter material with high efficiency up to 99% PM2.5 filtration rate.</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pPr>
            <w:r>
              <w:rPr>
                <w:rFonts w:hint="default" w:ascii="Arial" w:hAnsi="Arial" w:cs="Arial"/>
                <w:sz w:val="27"/>
                <w:szCs w:val="27"/>
                <w:vertAlign w:val="baseline"/>
              </w:rPr>
              <w:t>Effectively filter dust, PM2.5 haze particles and other harmful substances,</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pPr>
            <w:r>
              <w:rPr>
                <w:rFonts w:hint="default" w:ascii="Arial" w:hAnsi="Arial" w:cs="Arial"/>
                <w:sz w:val="27"/>
                <w:szCs w:val="27"/>
                <w:vertAlign w:val="baseline"/>
              </w:rPr>
              <w:t>to make air cleaner and healthier.</w:t>
            </w:r>
          </w:p>
        </w:tc>
        <w:tc>
          <w:tcPr>
            <w:tcW w:w="1278" w:type="dxa"/>
            <w:shd w:val="clear" w:color="auto" w:fill="auto"/>
            <w:vAlign w:val="top"/>
          </w:tcPr>
          <w:p>
            <w:pPr>
              <w:keepNext w:val="0"/>
              <w:keepLines w:val="0"/>
              <w:widowControl/>
              <w:suppressLineNumbers w:val="0"/>
              <w:spacing w:before="0" w:beforeAutospacing="0" w:after="0" w:afterAutospacing="0"/>
              <w:ind w:left="0" w:right="0"/>
              <w:jc w:val="left"/>
              <w:textAlignment w:val="baseline"/>
              <w:rPr>
                <w:sz w:val="18"/>
                <w:szCs w:val="18"/>
              </w:rPr>
            </w:pPr>
            <w:r>
              <w:rPr>
                <w:rFonts w:ascii="宋体" w:hAnsi="宋体" w:eastAsia="宋体" w:cs="宋体"/>
                <w:kern w:val="0"/>
                <w:sz w:val="0"/>
                <w:szCs w:val="0"/>
                <w:lang w:val="en-US" w:eastAsia="zh-CN" w:bidi="ar"/>
              </w:rPr>
              <w:drawing>
                <wp:inline distT="0" distB="0" distL="114300" distR="114300">
                  <wp:extent cx="2857500" cy="2857500"/>
                  <wp:effectExtent l="0" t="0" r="0" b="0"/>
                  <wp:docPr id="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262"/>
                          <pic:cNvPicPr>
                            <a:picLocks noChangeAspect="1"/>
                          </pic:cNvPicPr>
                        </pic:nvPicPr>
                        <pic:blipFill>
                          <a:blip r:embed="rId10"/>
                          <a:stretch>
                            <a:fillRect/>
                          </a:stretch>
                        </pic:blipFill>
                        <pic:spPr>
                          <a:xfrm>
                            <a:off x="0" y="0"/>
                            <a:ext cx="2857500" cy="2857500"/>
                          </a:xfrm>
                          <a:prstGeom prst="rect">
                            <a:avLst/>
                          </a:prstGeom>
                          <a:noFill/>
                          <a:ln w="9525">
                            <a:noFill/>
                          </a:ln>
                        </pic:spPr>
                      </pic:pic>
                    </a:graphicData>
                  </a:graphic>
                </wp:inline>
              </w:drawing>
            </w: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textAlignment w:val="baseline"/>
      </w:pPr>
      <w:r>
        <w:rPr>
          <w:rFonts w:hint="default" w:ascii="Arial" w:hAnsi="Arial" w:eastAsia="Helvetica" w:cs="Arial"/>
          <w:i w:val="0"/>
          <w:caps w:val="0"/>
          <w:color w:val="333333"/>
          <w:spacing w:val="0"/>
          <w:sz w:val="18"/>
          <w:szCs w:val="18"/>
          <w:shd w:val="clear" w:fill="FFFFFF"/>
          <w:vertAlign w:val="baseline"/>
        </w:rPr>
        <w:t> </w:t>
      </w:r>
      <w:r>
        <w:rPr>
          <w:rFonts w:hint="default" w:ascii="Arial" w:hAnsi="Arial" w:eastAsia="Helvetica" w:cs="Arial"/>
          <w:i w:val="0"/>
          <w:caps w:val="0"/>
          <w:color w:val="333333"/>
          <w:spacing w:val="0"/>
          <w:sz w:val="0"/>
          <w:szCs w:val="0"/>
          <w:shd w:val="clear" w:fill="FFFFFF"/>
        </w:rPr>
        <w:drawing>
          <wp:inline distT="0" distB="0" distL="114300" distR="114300">
            <wp:extent cx="6667500" cy="2152650"/>
            <wp:effectExtent l="0" t="0" r="0" b="0"/>
            <wp:docPr id="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IMG_263"/>
                    <pic:cNvPicPr>
                      <a:picLocks noChangeAspect="1"/>
                    </pic:cNvPicPr>
                  </pic:nvPicPr>
                  <pic:blipFill>
                    <a:blip r:embed="rId11"/>
                    <a:stretch>
                      <a:fillRect/>
                    </a:stretch>
                  </pic:blipFill>
                  <pic:spPr>
                    <a:xfrm>
                      <a:off x="0" y="0"/>
                      <a:ext cx="6667500" cy="21526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rFonts w:hint="default" w:ascii="Arial" w:hAnsi="Arial" w:cs="Arial"/>
          <w:b/>
          <w:i w:val="0"/>
          <w:caps w:val="0"/>
          <w:color w:val="008000"/>
          <w:spacing w:val="0"/>
          <w:sz w:val="36"/>
          <w:szCs w:val="36"/>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b/>
          <w:sz w:val="24"/>
          <w:szCs w:val="24"/>
        </w:rPr>
      </w:pPr>
      <w:r>
        <w:rPr>
          <w:rFonts w:hint="default" w:ascii="Arial" w:hAnsi="Arial" w:cs="Arial"/>
          <w:b/>
          <w:i w:val="0"/>
          <w:caps w:val="0"/>
          <w:color w:val="008000"/>
          <w:spacing w:val="0"/>
          <w:sz w:val="36"/>
          <w:szCs w:val="36"/>
          <w:shd w:val="clear" w:fill="FFFFFF"/>
          <w:vertAlign w:val="baseline"/>
        </w:rPr>
        <w:t>6.  Energy-saving DC motor</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textAlignment w:val="baseline"/>
      </w:pPr>
      <w:r>
        <w:rPr>
          <w:rFonts w:hint="default" w:ascii="Arial" w:hAnsi="Arial" w:eastAsia="Helvetica" w:cs="Arial"/>
          <w:i w:val="0"/>
          <w:caps w:val="0"/>
          <w:color w:val="008000"/>
          <w:spacing w:val="0"/>
          <w:sz w:val="36"/>
          <w:szCs w:val="36"/>
          <w:shd w:val="clear" w:fill="FFFFFF"/>
          <w:vertAlign w:val="baseline"/>
        </w:rPr>
        <w:t>120Pa E.S.P Satisfy Top / Ground air supply</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textAlignment w:val="baseline"/>
      </w:pPr>
      <w:r>
        <w:rPr>
          <w:rFonts w:hint="default" w:ascii="Arial" w:hAnsi="Arial" w:eastAsia="Helvetica" w:cs="Arial"/>
          <w:i w:val="0"/>
          <w:caps w:val="0"/>
          <w:color w:val="333333"/>
          <w:spacing w:val="0"/>
          <w:sz w:val="27"/>
          <w:szCs w:val="27"/>
          <w:shd w:val="clear" w:fill="FFFFFF"/>
          <w:vertAlign w:val="baseline"/>
        </w:rPr>
        <w:t>Powerful DC driven;</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textAlignment w:val="baseline"/>
      </w:pPr>
      <w:r>
        <w:rPr>
          <w:rFonts w:hint="default" w:ascii="Arial" w:hAnsi="Arial" w:eastAsia="Helvetica" w:cs="Arial"/>
          <w:i w:val="0"/>
          <w:caps w:val="0"/>
          <w:color w:val="333333"/>
          <w:spacing w:val="0"/>
          <w:sz w:val="27"/>
          <w:szCs w:val="27"/>
          <w:shd w:val="clear" w:fill="FFFFFF"/>
          <w:vertAlign w:val="baseline"/>
        </w:rPr>
        <w:t>Large impeller with more powerful;</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textAlignment w:val="baseline"/>
      </w:pPr>
      <w:r>
        <w:rPr>
          <w:rFonts w:hint="default" w:ascii="Arial" w:hAnsi="Arial" w:eastAsia="Helvetica" w:cs="Arial"/>
          <w:i w:val="0"/>
          <w:caps w:val="0"/>
          <w:color w:val="333333"/>
          <w:spacing w:val="0"/>
          <w:sz w:val="27"/>
          <w:szCs w:val="27"/>
          <w:shd w:val="clear" w:fill="FFFFFF"/>
          <w:vertAlign w:val="baseline"/>
        </w:rPr>
        <w:t>16 years of running verification;</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textAlignment w:val="baseline"/>
      </w:pPr>
      <w:r>
        <w:rPr>
          <w:rFonts w:hint="default" w:ascii="Arial" w:hAnsi="Arial" w:eastAsia="Helvetica" w:cs="Arial"/>
          <w:i w:val="0"/>
          <w:caps w:val="0"/>
          <w:color w:val="333333"/>
          <w:spacing w:val="0"/>
          <w:sz w:val="27"/>
          <w:szCs w:val="27"/>
          <w:shd w:val="clear" w:fill="FFFFFF"/>
          <w:vertAlign w:val="baseline"/>
        </w:rPr>
        <w:t>Stronger and more stable.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rFonts w:hint="default" w:ascii="Arial" w:hAnsi="Arial" w:cs="Arial"/>
          <w:b/>
          <w:i w:val="0"/>
          <w:caps w:val="0"/>
          <w:color w:val="008000"/>
          <w:spacing w:val="0"/>
          <w:sz w:val="24"/>
          <w:szCs w:val="24"/>
          <w:shd w:val="clear" w:fill="FFFFFF"/>
          <w:vertAlign w:val="baseline"/>
        </w:rPr>
      </w:pPr>
      <w:r>
        <w:rPr>
          <w:rFonts w:hint="default" w:ascii="Arial" w:hAnsi="Arial" w:cs="Arial"/>
          <w:b/>
          <w:i w:val="0"/>
          <w:caps w:val="0"/>
          <w:color w:val="008000"/>
          <w:spacing w:val="0"/>
          <w:sz w:val="0"/>
          <w:szCs w:val="0"/>
          <w:shd w:val="clear" w:fill="FFFFFF"/>
        </w:rPr>
        <w:drawing>
          <wp:inline distT="0" distB="0" distL="114300" distR="114300">
            <wp:extent cx="6667500" cy="3667125"/>
            <wp:effectExtent l="0" t="0" r="0" b="9525"/>
            <wp:docPr id="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IMG_264"/>
                    <pic:cNvPicPr>
                      <a:picLocks noChangeAspect="1"/>
                    </pic:cNvPicPr>
                  </pic:nvPicPr>
                  <pic:blipFill>
                    <a:blip r:embed="rId12"/>
                    <a:stretch>
                      <a:fillRect/>
                    </a:stretch>
                  </pic:blipFill>
                  <pic:spPr>
                    <a:xfrm>
                      <a:off x="0" y="0"/>
                      <a:ext cx="6667500" cy="3667125"/>
                    </a:xfrm>
                    <a:prstGeom prst="rect">
                      <a:avLst/>
                    </a:prstGeom>
                    <a:noFill/>
                    <a:ln w="9525">
                      <a:noFill/>
                    </a:ln>
                  </pic:spPr>
                </pic:pic>
              </a:graphicData>
            </a:graphic>
          </wp:inline>
        </w:drawing>
      </w:r>
      <w:r>
        <w:rPr>
          <w:rFonts w:hint="default" w:ascii="Arial" w:hAnsi="Arial" w:cs="Arial"/>
          <w:b/>
          <w:i w:val="0"/>
          <w:caps w:val="0"/>
          <w:color w:val="008000"/>
          <w:spacing w:val="0"/>
          <w:sz w:val="24"/>
          <w:szCs w:val="24"/>
          <w:shd w:val="clear" w:fill="FFFFFF"/>
          <w:vertAlign w:val="baseline"/>
        </w:rPr>
        <w:br w:type="textWrapp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rFonts w:hint="default" w:ascii="Arial" w:hAnsi="Arial" w:cs="Arial"/>
          <w:b/>
          <w:i w:val="0"/>
          <w:caps w:val="0"/>
          <w:color w:val="008000"/>
          <w:spacing w:val="0"/>
          <w:sz w:val="24"/>
          <w:szCs w:val="24"/>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rFonts w:hint="default" w:ascii="Arial" w:hAnsi="Arial" w:cs="Arial"/>
          <w:b/>
          <w:i w:val="0"/>
          <w:caps w:val="0"/>
          <w:color w:val="008000"/>
          <w:spacing w:val="0"/>
          <w:sz w:val="24"/>
          <w:szCs w:val="24"/>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rFonts w:hint="default" w:ascii="Arial" w:hAnsi="Arial" w:cs="Arial"/>
          <w:b/>
          <w:i w:val="0"/>
          <w:caps w:val="0"/>
          <w:color w:val="008000"/>
          <w:spacing w:val="0"/>
          <w:sz w:val="24"/>
          <w:szCs w:val="24"/>
          <w:shd w:val="clear" w:fill="FFFFFF"/>
          <w:vertAlign w:val="baseline"/>
        </w:rPr>
      </w:pPr>
    </w:p>
    <w:p>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66" w:leftChars="0" w:right="0" w:firstLine="0" w:firstLineChars="0"/>
        <w:textAlignment w:val="baseline"/>
        <w:rPr>
          <w:rFonts w:hint="default" w:ascii="Arial" w:hAnsi="Arial" w:cs="Arial"/>
          <w:b/>
          <w:i w:val="0"/>
          <w:caps w:val="0"/>
          <w:color w:val="008000"/>
          <w:spacing w:val="0"/>
          <w:sz w:val="36"/>
          <w:szCs w:val="36"/>
          <w:shd w:val="clear" w:fill="FFFFFF"/>
          <w:vertAlign w:val="baseline"/>
        </w:rPr>
      </w:pPr>
      <w:r>
        <w:rPr>
          <w:rFonts w:hint="default" w:ascii="Arial" w:hAnsi="Arial" w:cs="Arial"/>
          <w:b/>
          <w:i w:val="0"/>
          <w:caps w:val="0"/>
          <w:color w:val="008000"/>
          <w:spacing w:val="0"/>
          <w:sz w:val="36"/>
          <w:szCs w:val="36"/>
          <w:shd w:val="clear" w:fill="FFFFFF"/>
          <w:vertAlign w:val="baseline"/>
        </w:rPr>
        <w:t>  Fresh Air Ventilation+ Internal Circulated Purification</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66" w:leftChars="0" w:right="0" w:rightChars="0"/>
        <w:textAlignment w:val="baseline"/>
        <w:outlineLvl w:val="2"/>
      </w:pP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66" w:leftChars="0" w:right="0" w:rightChars="0"/>
        <w:textAlignment w:val="baseline"/>
        <w:outlineLvl w:val="2"/>
      </w:pPr>
      <w:r>
        <w:rPr>
          <w:rFonts w:hint="default" w:ascii="Arial" w:hAnsi="Arial" w:eastAsia="Helvetica" w:cs="Arial"/>
          <w:i w:val="0"/>
          <w:caps w:val="0"/>
          <w:color w:val="008000"/>
          <w:spacing w:val="0"/>
          <w:sz w:val="0"/>
          <w:szCs w:val="0"/>
          <w:shd w:val="clear" w:fill="FFFFFF"/>
        </w:rPr>
        <w:drawing>
          <wp:inline distT="0" distB="0" distL="114300" distR="114300">
            <wp:extent cx="6667500" cy="4238625"/>
            <wp:effectExtent l="0" t="0" r="0" b="9525"/>
            <wp:docPr id="1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65"/>
                    <pic:cNvPicPr>
                      <a:picLocks noChangeAspect="1"/>
                    </pic:cNvPicPr>
                  </pic:nvPicPr>
                  <pic:blipFill>
                    <a:blip r:embed="rId13"/>
                    <a:stretch>
                      <a:fillRect/>
                    </a:stretch>
                  </pic:blipFill>
                  <pic:spPr>
                    <a:xfrm>
                      <a:off x="0" y="0"/>
                      <a:ext cx="6667500" cy="42386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rFonts w:hint="default" w:ascii="Arial" w:hAnsi="Arial" w:cs="Arial"/>
          <w:b/>
          <w:i w:val="0"/>
          <w:caps w:val="0"/>
          <w:color w:val="008000"/>
          <w:spacing w:val="0"/>
          <w:sz w:val="36"/>
          <w:szCs w:val="36"/>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rFonts w:hint="default" w:ascii="Arial" w:hAnsi="Arial" w:cs="Arial"/>
          <w:b/>
          <w:i w:val="0"/>
          <w:caps w:val="0"/>
          <w:color w:val="008000"/>
          <w:spacing w:val="0"/>
          <w:sz w:val="36"/>
          <w:szCs w:val="36"/>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rFonts w:hint="default" w:ascii="Arial" w:hAnsi="Arial" w:cs="Arial"/>
          <w:b/>
          <w:i w:val="0"/>
          <w:caps w:val="0"/>
          <w:color w:val="008000"/>
          <w:spacing w:val="0"/>
          <w:sz w:val="36"/>
          <w:szCs w:val="36"/>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rFonts w:hint="default" w:ascii="Arial" w:hAnsi="Arial" w:cs="Arial"/>
          <w:b/>
          <w:i w:val="0"/>
          <w:caps w:val="0"/>
          <w:color w:val="008000"/>
          <w:spacing w:val="0"/>
          <w:sz w:val="36"/>
          <w:szCs w:val="36"/>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rFonts w:hint="default" w:ascii="Arial" w:hAnsi="Arial" w:cs="Arial"/>
          <w:b/>
          <w:i w:val="0"/>
          <w:caps w:val="0"/>
          <w:color w:val="008000"/>
          <w:spacing w:val="0"/>
          <w:sz w:val="36"/>
          <w:szCs w:val="36"/>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rFonts w:hint="default" w:ascii="Arial" w:hAnsi="Arial" w:cs="Arial"/>
          <w:b/>
          <w:i w:val="0"/>
          <w:caps w:val="0"/>
          <w:color w:val="008000"/>
          <w:spacing w:val="0"/>
          <w:sz w:val="36"/>
          <w:szCs w:val="36"/>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rFonts w:hint="default" w:ascii="Arial" w:hAnsi="Arial" w:cs="Arial"/>
          <w:b/>
          <w:i w:val="0"/>
          <w:caps w:val="0"/>
          <w:color w:val="008000"/>
          <w:spacing w:val="0"/>
          <w:sz w:val="36"/>
          <w:szCs w:val="36"/>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rFonts w:hint="default" w:ascii="Arial" w:hAnsi="Arial" w:cs="Arial"/>
          <w:b/>
          <w:i w:val="0"/>
          <w:caps w:val="0"/>
          <w:color w:val="008000"/>
          <w:spacing w:val="0"/>
          <w:sz w:val="36"/>
          <w:szCs w:val="36"/>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rFonts w:hint="default" w:ascii="Arial" w:hAnsi="Arial" w:cs="Arial"/>
          <w:b/>
          <w:i w:val="0"/>
          <w:caps w:val="0"/>
          <w:color w:val="008000"/>
          <w:spacing w:val="0"/>
          <w:sz w:val="36"/>
          <w:szCs w:val="36"/>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b/>
          <w:sz w:val="24"/>
          <w:szCs w:val="24"/>
        </w:rPr>
      </w:pPr>
      <w:r>
        <w:rPr>
          <w:rFonts w:hint="default" w:ascii="Arial" w:hAnsi="Arial" w:cs="Arial"/>
          <w:b/>
          <w:i w:val="0"/>
          <w:caps w:val="0"/>
          <w:color w:val="008000"/>
          <w:spacing w:val="0"/>
          <w:sz w:val="36"/>
          <w:szCs w:val="36"/>
          <w:shd w:val="clear" w:fill="FFFFFF"/>
          <w:vertAlign w:val="baseline"/>
        </w:rPr>
        <w:t>8. Quick removal of harmful particulates in 30 minutes</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textAlignment w:val="baseline"/>
      </w:pPr>
      <w:r>
        <w:rPr>
          <w:rFonts w:hint="default" w:ascii="Arial" w:hAnsi="Arial" w:eastAsia="Helvetica" w:cs="Arial"/>
          <w:i w:val="0"/>
          <w:caps w:val="0"/>
          <w:color w:val="333333"/>
          <w:spacing w:val="0"/>
          <w:sz w:val="18"/>
          <w:szCs w:val="18"/>
          <w:shd w:val="clear" w:fill="FFFFFF"/>
          <w:vertAlign w:val="baseline"/>
        </w:rPr>
        <w:t> </w:t>
      </w:r>
      <w:r>
        <w:rPr>
          <w:rFonts w:hint="default" w:ascii="Arial" w:hAnsi="Arial" w:eastAsia="Helvetica" w:cs="Arial"/>
          <w:i w:val="0"/>
          <w:caps w:val="0"/>
          <w:color w:val="333333"/>
          <w:spacing w:val="0"/>
          <w:sz w:val="0"/>
          <w:szCs w:val="0"/>
          <w:shd w:val="clear" w:fill="FFFFFF"/>
        </w:rPr>
        <w:drawing>
          <wp:inline distT="0" distB="0" distL="114300" distR="114300">
            <wp:extent cx="6667500" cy="4438650"/>
            <wp:effectExtent l="0" t="0" r="0" b="0"/>
            <wp:docPr id="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IMG_266"/>
                    <pic:cNvPicPr>
                      <a:picLocks noChangeAspect="1"/>
                    </pic:cNvPicPr>
                  </pic:nvPicPr>
                  <pic:blipFill>
                    <a:blip r:embed="rId14"/>
                    <a:stretch>
                      <a:fillRect/>
                    </a:stretch>
                  </pic:blipFill>
                  <pic:spPr>
                    <a:xfrm>
                      <a:off x="0" y="0"/>
                      <a:ext cx="6667500" cy="44386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rFonts w:hint="default" w:ascii="Arial" w:hAnsi="Arial" w:cs="Arial"/>
          <w:b/>
          <w:i w:val="0"/>
          <w:caps w:val="0"/>
          <w:color w:val="008000"/>
          <w:spacing w:val="0"/>
          <w:sz w:val="36"/>
          <w:szCs w:val="36"/>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rFonts w:hint="default" w:ascii="Arial" w:hAnsi="Arial" w:cs="Arial"/>
          <w:b/>
          <w:i w:val="0"/>
          <w:caps w:val="0"/>
          <w:color w:val="008000"/>
          <w:spacing w:val="0"/>
          <w:sz w:val="36"/>
          <w:szCs w:val="36"/>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rFonts w:hint="default" w:ascii="Arial" w:hAnsi="Arial" w:cs="Arial"/>
          <w:b/>
          <w:i w:val="0"/>
          <w:caps w:val="0"/>
          <w:color w:val="008000"/>
          <w:spacing w:val="0"/>
          <w:sz w:val="36"/>
          <w:szCs w:val="36"/>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rFonts w:hint="default" w:ascii="Arial" w:hAnsi="Arial" w:cs="Arial"/>
          <w:b/>
          <w:i w:val="0"/>
          <w:caps w:val="0"/>
          <w:color w:val="008000"/>
          <w:spacing w:val="0"/>
          <w:sz w:val="36"/>
          <w:szCs w:val="36"/>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rFonts w:hint="default" w:ascii="Arial" w:hAnsi="Arial" w:cs="Arial"/>
          <w:b/>
          <w:i w:val="0"/>
          <w:caps w:val="0"/>
          <w:color w:val="008000"/>
          <w:spacing w:val="0"/>
          <w:sz w:val="36"/>
          <w:szCs w:val="36"/>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rFonts w:hint="default" w:ascii="Arial" w:hAnsi="Arial" w:cs="Arial"/>
          <w:b/>
          <w:i w:val="0"/>
          <w:caps w:val="0"/>
          <w:color w:val="008000"/>
          <w:spacing w:val="0"/>
          <w:sz w:val="36"/>
          <w:szCs w:val="36"/>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74" w:beforeAutospacing="0" w:after="174" w:afterAutospacing="0" w:line="15" w:lineRule="atLeast"/>
        <w:ind w:left="0" w:right="0"/>
        <w:textAlignment w:val="baseline"/>
        <w:rPr>
          <w:b/>
          <w:sz w:val="24"/>
          <w:szCs w:val="24"/>
        </w:rPr>
      </w:pPr>
      <w:r>
        <w:rPr>
          <w:rFonts w:hint="default" w:ascii="Arial" w:hAnsi="Arial" w:cs="Arial"/>
          <w:b/>
          <w:i w:val="0"/>
          <w:caps w:val="0"/>
          <w:color w:val="008000"/>
          <w:spacing w:val="0"/>
          <w:sz w:val="36"/>
          <w:szCs w:val="36"/>
          <w:shd w:val="clear" w:fill="FFFFFF"/>
          <w:vertAlign w:val="baseline"/>
        </w:rPr>
        <w:t>9. High efficiency Counter heat exchanger - low energy consumption</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textAlignment w:val="baseline"/>
      </w:pPr>
      <w:r>
        <w:rPr>
          <w:rFonts w:hint="default" w:ascii="Arial" w:hAnsi="Arial" w:eastAsia="Helvetica" w:cs="Arial"/>
          <w:i w:val="0"/>
          <w:caps w:val="0"/>
          <w:color w:val="000000"/>
          <w:spacing w:val="0"/>
          <w:sz w:val="27"/>
          <w:szCs w:val="27"/>
          <w:shd w:val="clear" w:fill="FFFFFF"/>
          <w:vertAlign w:val="baseline"/>
        </w:rPr>
        <w:t>Equipped with HOLTOP new-developed counterflow heat exchanger</w:t>
      </w:r>
      <w:r>
        <w:rPr>
          <w:rFonts w:hint="default" w:ascii="Arial" w:hAnsi="Arial" w:eastAsia="Helvetica" w:cs="Arial"/>
          <w:i w:val="0"/>
          <w:caps w:val="0"/>
          <w:color w:val="000000"/>
          <w:spacing w:val="0"/>
          <w:sz w:val="27"/>
          <w:szCs w:val="27"/>
          <w:shd w:val="clear" w:fill="FFFFFF"/>
          <w:vertAlign w:val="baseline"/>
        </w:rPr>
        <w:br w:type="textWrapping"/>
      </w:r>
      <w:r>
        <w:rPr>
          <w:rFonts w:hint="default" w:ascii="Arial" w:hAnsi="Arial" w:eastAsia="Helvetica" w:cs="Arial"/>
          <w:i w:val="0"/>
          <w:caps w:val="0"/>
          <w:color w:val="000000"/>
          <w:spacing w:val="0"/>
          <w:sz w:val="27"/>
          <w:szCs w:val="27"/>
          <w:shd w:val="clear" w:fill="FFFFFF"/>
          <w:vertAlign w:val="baseline"/>
        </w:rPr>
        <w:t>• Heat recovery efficiency is up to 86%</w:t>
      </w:r>
      <w:r>
        <w:rPr>
          <w:rFonts w:hint="default" w:ascii="Arial" w:hAnsi="Arial" w:eastAsia="Helvetica" w:cs="Arial"/>
          <w:i w:val="0"/>
          <w:caps w:val="0"/>
          <w:color w:val="000000"/>
          <w:spacing w:val="0"/>
          <w:sz w:val="27"/>
          <w:szCs w:val="27"/>
          <w:shd w:val="clear" w:fill="FFFFFF"/>
          <w:vertAlign w:val="baseline"/>
        </w:rPr>
        <w:br w:type="textWrapping"/>
      </w:r>
      <w:r>
        <w:rPr>
          <w:rFonts w:hint="default" w:ascii="Arial" w:hAnsi="Arial" w:eastAsia="Helvetica" w:cs="Arial"/>
          <w:i w:val="0"/>
          <w:caps w:val="0"/>
          <w:color w:val="000000"/>
          <w:spacing w:val="0"/>
          <w:sz w:val="27"/>
          <w:szCs w:val="27"/>
          <w:shd w:val="clear" w:fill="FFFFFF"/>
          <w:vertAlign w:val="baseline"/>
        </w:rPr>
        <w:t>• The air supply is completely separated from the exhaust air to avoid cross-contamination</w:t>
      </w:r>
      <w:r>
        <w:rPr>
          <w:rFonts w:hint="default" w:ascii="Arial" w:hAnsi="Arial" w:eastAsia="Helvetica" w:cs="Arial"/>
          <w:i w:val="0"/>
          <w:caps w:val="0"/>
          <w:color w:val="000000"/>
          <w:spacing w:val="0"/>
          <w:sz w:val="27"/>
          <w:szCs w:val="27"/>
          <w:shd w:val="clear" w:fill="FFFFFF"/>
          <w:vertAlign w:val="baseline"/>
        </w:rPr>
        <w:br w:type="textWrapping"/>
      </w:r>
      <w:r>
        <w:rPr>
          <w:rFonts w:hint="default" w:ascii="Arial" w:hAnsi="Arial" w:eastAsia="Helvetica" w:cs="Arial"/>
          <w:i w:val="0"/>
          <w:caps w:val="0"/>
          <w:color w:val="000000"/>
          <w:spacing w:val="0"/>
          <w:sz w:val="27"/>
          <w:szCs w:val="27"/>
          <w:shd w:val="clear" w:fill="FFFFFF"/>
          <w:vertAlign w:val="baseline"/>
        </w:rPr>
        <w:t>• The latest nano-scale fiber structure ensures temperature and humidity recovery efficiency and reduces energy consumption of air conditioners</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textAlignment w:val="baseline"/>
      </w:pPr>
      <w:r>
        <w:rPr>
          <w:rFonts w:hint="default" w:ascii="Arial" w:hAnsi="Arial" w:eastAsia="Helvetica" w:cs="Arial"/>
          <w:i w:val="0"/>
          <w:caps w:val="0"/>
          <w:color w:val="333333"/>
          <w:spacing w:val="0"/>
          <w:sz w:val="0"/>
          <w:szCs w:val="0"/>
          <w:shd w:val="clear" w:fill="FFFFFF"/>
        </w:rPr>
        <w:drawing>
          <wp:inline distT="0" distB="0" distL="114300" distR="114300">
            <wp:extent cx="6505575" cy="2695575"/>
            <wp:effectExtent l="0" t="0" r="9525" b="9525"/>
            <wp:docPr id="1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IMG_267"/>
                    <pic:cNvPicPr>
                      <a:picLocks noChangeAspect="1"/>
                    </pic:cNvPicPr>
                  </pic:nvPicPr>
                  <pic:blipFill>
                    <a:blip r:embed="rId15"/>
                    <a:stretch>
                      <a:fillRect/>
                    </a:stretch>
                  </pic:blipFill>
                  <pic:spPr>
                    <a:xfrm>
                      <a:off x="0" y="0"/>
                      <a:ext cx="6505575" cy="2695575"/>
                    </a:xfrm>
                    <a:prstGeom prst="rect">
                      <a:avLst/>
                    </a:prstGeom>
                    <a:noFill/>
                    <a:ln w="9525">
                      <a:noFill/>
                    </a:ln>
                  </pic:spPr>
                </pic:pic>
              </a:graphicData>
            </a:graphic>
          </wp:inline>
        </w:drawing>
      </w:r>
      <w:r>
        <w:rPr>
          <w:rFonts w:hint="default" w:ascii="Arial" w:hAnsi="Arial" w:eastAsia="Helvetica" w:cs="Arial"/>
          <w:i w:val="0"/>
          <w:caps w:val="0"/>
          <w:color w:val="333333"/>
          <w:spacing w:val="0"/>
          <w:sz w:val="18"/>
          <w:szCs w:val="18"/>
          <w:shd w:val="clear" w:fill="FFFFFF"/>
          <w:vertAlign w:val="baseline"/>
        </w:rPr>
        <w:br w:type="textWrapping"/>
      </w:r>
      <w:r>
        <w:rPr>
          <w:rStyle w:val="9"/>
          <w:rFonts w:hint="default" w:ascii="Arial" w:hAnsi="Arial" w:eastAsia="Helvetica" w:cs="Arial"/>
          <w:b/>
          <w:i w:val="0"/>
          <w:caps w:val="0"/>
          <w:color w:val="008000"/>
          <w:spacing w:val="0"/>
          <w:sz w:val="36"/>
          <w:szCs w:val="36"/>
          <w:shd w:val="clear" w:fill="FFFFFF"/>
          <w:vertAlign w:val="baseline"/>
        </w:rPr>
        <w:t>10. Intelligent control system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textAlignment w:val="baseline"/>
      </w:pPr>
      <w:r>
        <w:rPr>
          <w:rFonts w:hint="default" w:ascii="Arial" w:hAnsi="Arial" w:eastAsia="Helvetica" w:cs="Arial"/>
          <w:i w:val="0"/>
          <w:caps w:val="0"/>
          <w:color w:val="333333"/>
          <w:spacing w:val="0"/>
          <w:sz w:val="0"/>
          <w:szCs w:val="0"/>
          <w:shd w:val="clear" w:fill="FFFFFF"/>
        </w:rPr>
        <w:drawing>
          <wp:inline distT="0" distB="0" distL="114300" distR="114300">
            <wp:extent cx="6276975" cy="2667000"/>
            <wp:effectExtent l="0" t="0" r="9525" b="0"/>
            <wp:docPr id="1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68"/>
                    <pic:cNvPicPr>
                      <a:picLocks noChangeAspect="1"/>
                    </pic:cNvPicPr>
                  </pic:nvPicPr>
                  <pic:blipFill>
                    <a:blip r:embed="rId16"/>
                    <a:stretch>
                      <a:fillRect/>
                    </a:stretch>
                  </pic:blipFill>
                  <pic:spPr>
                    <a:xfrm>
                      <a:off x="0" y="0"/>
                      <a:ext cx="6276975" cy="26670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textAlignment w:val="baseline"/>
      </w:pPr>
      <w:r>
        <w:rPr>
          <w:rFonts w:hint="default" w:ascii="Arial" w:hAnsi="Arial" w:eastAsia="Helvetica" w:cs="Arial"/>
          <w:i w:val="0"/>
          <w:caps w:val="0"/>
          <w:color w:val="333333"/>
          <w:spacing w:val="0"/>
          <w:sz w:val="18"/>
          <w:szCs w:val="18"/>
          <w:shd w:val="clear" w:fill="FFFFFF"/>
          <w:vertAlign w:val="baseline"/>
        </w:rPr>
        <w:t> </w:t>
      </w:r>
    </w:p>
    <w:p>
      <w:pPr>
        <w:keepNext w:val="0"/>
        <w:keepLines w:val="0"/>
        <w:widowControl/>
        <w:suppressLineNumbers w:val="0"/>
        <w:pBdr>
          <w:top w:val="none" w:color="auto" w:sz="0" w:space="0"/>
          <w:left w:val="none" w:color="auto" w:sz="0" w:space="0"/>
          <w:bottom w:val="single" w:color="DDDDDD" w:sz="6" w:space="6"/>
          <w:right w:val="none" w:color="auto" w:sz="0" w:space="0"/>
        </w:pBdr>
        <w:shd w:val="clear" w:fill="FFFFFF"/>
        <w:spacing w:before="0" w:beforeAutospacing="0" w:after="0" w:afterAutospacing="0" w:line="23" w:lineRule="atLeast"/>
        <w:ind w:left="0" w:right="0" w:firstLine="0"/>
        <w:jc w:val="left"/>
        <w:textAlignment w:val="baseline"/>
        <w:rPr>
          <w:rFonts w:hint="default" w:ascii="Arial" w:hAnsi="Arial" w:eastAsia="Helvetica" w:cs="Arial"/>
          <w:b/>
          <w:i w:val="0"/>
          <w:caps w:val="0"/>
          <w:color w:val="333333"/>
          <w:spacing w:val="0"/>
          <w:kern w:val="0"/>
          <w:sz w:val="18"/>
          <w:szCs w:val="18"/>
          <w:shd w:val="clear" w:fill="DDDDDD"/>
          <w:vertAlign w:val="baseline"/>
          <w:lang w:val="en-US" w:eastAsia="zh-CN" w:bidi="ar"/>
        </w:rPr>
      </w:pPr>
    </w:p>
    <w:p>
      <w:pPr>
        <w:keepNext w:val="0"/>
        <w:keepLines w:val="0"/>
        <w:widowControl/>
        <w:suppressLineNumbers w:val="0"/>
        <w:pBdr>
          <w:top w:val="none" w:color="auto" w:sz="0" w:space="0"/>
          <w:left w:val="none" w:color="auto" w:sz="0" w:space="0"/>
          <w:bottom w:val="single" w:color="DDDDDD" w:sz="6" w:space="6"/>
          <w:right w:val="none" w:color="auto" w:sz="0" w:space="0"/>
        </w:pBdr>
        <w:shd w:val="clear" w:fill="FFFFFF"/>
        <w:spacing w:before="0" w:beforeAutospacing="0" w:after="0" w:afterAutospacing="0" w:line="23" w:lineRule="atLeast"/>
        <w:ind w:left="0" w:right="0" w:firstLine="0"/>
        <w:jc w:val="left"/>
        <w:textAlignment w:val="baseline"/>
        <w:rPr>
          <w:rFonts w:hint="default" w:ascii="Arial" w:hAnsi="Arial" w:eastAsia="Helvetica" w:cs="Arial"/>
          <w:b/>
          <w:i w:val="0"/>
          <w:caps w:val="0"/>
          <w:color w:val="333333"/>
          <w:spacing w:val="0"/>
          <w:kern w:val="0"/>
          <w:sz w:val="18"/>
          <w:szCs w:val="18"/>
          <w:shd w:val="clear" w:fill="DDDDDD"/>
          <w:vertAlign w:val="baseline"/>
          <w:lang w:val="en-US" w:eastAsia="zh-CN" w:bidi="ar"/>
        </w:rPr>
      </w:pPr>
    </w:p>
    <w:p>
      <w:pPr>
        <w:keepNext w:val="0"/>
        <w:keepLines w:val="0"/>
        <w:widowControl/>
        <w:suppressLineNumbers w:val="0"/>
        <w:pBdr>
          <w:top w:val="none" w:color="auto" w:sz="0" w:space="0"/>
          <w:left w:val="none" w:color="auto" w:sz="0" w:space="0"/>
          <w:bottom w:val="single" w:color="DDDDDD" w:sz="6" w:space="6"/>
          <w:right w:val="none" w:color="auto" w:sz="0" w:space="0"/>
        </w:pBdr>
        <w:shd w:val="clear" w:fill="FFFFFF"/>
        <w:spacing w:before="0" w:beforeAutospacing="0" w:after="0" w:afterAutospacing="0" w:line="23" w:lineRule="atLeast"/>
        <w:ind w:left="0" w:right="0" w:firstLine="0"/>
        <w:jc w:val="left"/>
        <w:textAlignment w:val="baseline"/>
        <w:rPr>
          <w:rFonts w:hint="default" w:ascii="Arial" w:hAnsi="Arial" w:eastAsia="Helvetica" w:cs="Arial"/>
          <w:b/>
          <w:i w:val="0"/>
          <w:caps w:val="0"/>
          <w:color w:val="333333"/>
          <w:spacing w:val="0"/>
          <w:kern w:val="0"/>
          <w:sz w:val="18"/>
          <w:szCs w:val="18"/>
          <w:shd w:val="clear" w:fill="DDDDDD"/>
          <w:vertAlign w:val="baseline"/>
          <w:lang w:val="en-US" w:eastAsia="zh-CN" w:bidi="ar"/>
        </w:rPr>
      </w:pPr>
    </w:p>
    <w:p>
      <w:pPr>
        <w:keepNext w:val="0"/>
        <w:keepLines w:val="0"/>
        <w:widowControl/>
        <w:suppressLineNumbers w:val="0"/>
        <w:pBdr>
          <w:top w:val="none" w:color="auto" w:sz="0" w:space="0"/>
          <w:left w:val="none" w:color="auto" w:sz="0" w:space="0"/>
          <w:bottom w:val="single" w:color="DDDDDD" w:sz="6" w:space="6"/>
          <w:right w:val="none" w:color="auto" w:sz="0" w:space="0"/>
        </w:pBdr>
        <w:shd w:val="clear" w:fill="FFFFFF"/>
        <w:spacing w:before="0" w:beforeAutospacing="0" w:after="0" w:afterAutospacing="0" w:line="23" w:lineRule="atLeast"/>
        <w:ind w:left="0" w:right="0" w:firstLine="0"/>
        <w:jc w:val="left"/>
        <w:textAlignment w:val="baseline"/>
        <w:rPr>
          <w:rFonts w:hint="default" w:ascii="Arial" w:hAnsi="Arial" w:eastAsia="Helvetica" w:cs="Arial"/>
          <w:b/>
          <w:i w:val="0"/>
          <w:caps w:val="0"/>
          <w:color w:val="333333"/>
          <w:spacing w:val="0"/>
          <w:kern w:val="0"/>
          <w:sz w:val="18"/>
          <w:szCs w:val="18"/>
          <w:shd w:val="clear" w:fill="DDDDDD"/>
          <w:vertAlign w:val="baseline"/>
          <w:lang w:val="en-US" w:eastAsia="zh-CN" w:bidi="ar"/>
        </w:rPr>
      </w:pPr>
    </w:p>
    <w:p>
      <w:pPr>
        <w:keepNext w:val="0"/>
        <w:keepLines w:val="0"/>
        <w:widowControl/>
        <w:suppressLineNumbers w:val="0"/>
        <w:pBdr>
          <w:top w:val="none" w:color="auto" w:sz="0" w:space="0"/>
          <w:left w:val="none" w:color="auto" w:sz="0" w:space="0"/>
          <w:bottom w:val="single" w:color="DDDDDD" w:sz="6" w:space="6"/>
          <w:right w:val="none" w:color="auto" w:sz="0" w:space="0"/>
        </w:pBdr>
        <w:shd w:val="clear" w:fill="FFFFFF"/>
        <w:spacing w:before="0" w:beforeAutospacing="0" w:after="0" w:afterAutospacing="0" w:line="23" w:lineRule="atLeast"/>
        <w:ind w:left="0" w:right="0" w:firstLine="0"/>
        <w:jc w:val="left"/>
        <w:textAlignment w:val="baseline"/>
        <w:rPr>
          <w:rFonts w:hint="default" w:ascii="Arial" w:hAnsi="Arial" w:eastAsia="Helvetica" w:cs="Arial"/>
          <w:b/>
          <w:i w:val="0"/>
          <w:caps w:val="0"/>
          <w:color w:val="333333"/>
          <w:spacing w:val="0"/>
          <w:kern w:val="0"/>
          <w:sz w:val="18"/>
          <w:szCs w:val="18"/>
          <w:shd w:val="clear" w:fill="DDDDDD"/>
          <w:vertAlign w:val="baseline"/>
          <w:lang w:val="en-US" w:eastAsia="zh-CN" w:bidi="ar"/>
        </w:rPr>
      </w:pPr>
    </w:p>
    <w:p>
      <w:pPr>
        <w:keepNext w:val="0"/>
        <w:keepLines w:val="0"/>
        <w:widowControl/>
        <w:suppressLineNumbers w:val="0"/>
        <w:pBdr>
          <w:top w:val="none" w:color="auto" w:sz="0" w:space="0"/>
          <w:left w:val="none" w:color="auto" w:sz="0" w:space="0"/>
          <w:bottom w:val="single" w:color="DDDDDD" w:sz="6" w:space="6"/>
          <w:right w:val="none" w:color="auto" w:sz="0" w:space="0"/>
        </w:pBdr>
        <w:shd w:val="clear" w:fill="FFFFFF"/>
        <w:spacing w:before="0" w:beforeAutospacing="0" w:after="0" w:afterAutospacing="0" w:line="23" w:lineRule="atLeast"/>
        <w:ind w:left="0" w:right="0" w:firstLine="0"/>
        <w:jc w:val="left"/>
        <w:textAlignment w:val="baseline"/>
        <w:rPr>
          <w:rFonts w:hint="default" w:ascii="Arial" w:hAnsi="Arial" w:eastAsia="Helvetica" w:cs="Arial"/>
          <w:b/>
          <w:i w:val="0"/>
          <w:caps w:val="0"/>
          <w:color w:val="333333"/>
          <w:spacing w:val="0"/>
          <w:kern w:val="0"/>
          <w:sz w:val="18"/>
          <w:szCs w:val="18"/>
          <w:shd w:val="clear" w:fill="DDDDDD"/>
          <w:vertAlign w:val="baseline"/>
          <w:lang w:val="en-US" w:eastAsia="zh-CN" w:bidi="ar"/>
        </w:rPr>
      </w:pPr>
    </w:p>
    <w:p>
      <w:pPr>
        <w:keepNext w:val="0"/>
        <w:keepLines w:val="0"/>
        <w:widowControl/>
        <w:suppressLineNumbers w:val="0"/>
        <w:pBdr>
          <w:top w:val="none" w:color="auto" w:sz="0" w:space="0"/>
          <w:left w:val="none" w:color="auto" w:sz="0" w:space="0"/>
          <w:bottom w:val="single" w:color="DDDDDD" w:sz="6" w:space="6"/>
          <w:right w:val="none" w:color="auto" w:sz="0" w:space="0"/>
        </w:pBdr>
        <w:shd w:val="clear" w:fill="FFFFFF"/>
        <w:spacing w:before="0" w:beforeAutospacing="0" w:after="0" w:afterAutospacing="0" w:line="23" w:lineRule="atLeast"/>
        <w:ind w:left="0" w:right="0" w:firstLine="0"/>
        <w:jc w:val="left"/>
        <w:textAlignment w:val="baseline"/>
        <w:rPr>
          <w:rStyle w:val="10"/>
          <w:rFonts w:hint="eastAsia" w:ascii="Times New Roman" w:hAnsi="Times New Roman" w:eastAsia="宋体" w:cs="Times New Roman"/>
          <w:b/>
          <w:bCs w:val="0"/>
          <w:caps w:val="0"/>
          <w:color w:val="008000"/>
          <w:spacing w:val="0"/>
          <w:kern w:val="0"/>
          <w:sz w:val="32"/>
          <w:szCs w:val="32"/>
          <w:shd w:val="clear" w:color="FFFFFF" w:fill="D9D9D9"/>
          <w:vertAlign w:val="baseline"/>
          <w:lang w:val="en-US" w:eastAsia="zh-CN" w:bidi="ar"/>
        </w:rPr>
      </w:pPr>
      <w:r>
        <w:rPr>
          <w:rStyle w:val="10"/>
          <w:rFonts w:hint="default" w:ascii="Times New Roman" w:hAnsi="Times New Roman" w:eastAsia="宋体" w:cs="Times New Roman"/>
          <w:b/>
          <w:bCs w:val="0"/>
          <w:caps w:val="0"/>
          <w:color w:val="008000"/>
          <w:spacing w:val="0"/>
          <w:kern w:val="0"/>
          <w:sz w:val="32"/>
          <w:szCs w:val="32"/>
          <w:shd w:val="clear" w:color="FFFFFF" w:fill="D9D9D9"/>
          <w:vertAlign w:val="baseline"/>
          <w:lang w:val="en-US" w:eastAsia="zh-CN" w:bidi="ar"/>
        </w:rPr>
        <w:t>Company Information</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line="315" w:lineRule="atLeast"/>
        <w:ind w:left="-60" w:right="-60"/>
        <w:jc w:val="left"/>
        <w:textAlignment w:val="baseline"/>
        <w:rPr>
          <w:rStyle w:val="10"/>
          <w:rFonts w:hint="default" w:ascii="Times New Roman" w:hAnsi="Times New Roman" w:eastAsia="Helvetica" w:cs="Times New Roman"/>
          <w:b/>
          <w:i/>
          <w:caps w:val="0"/>
          <w:color w:val="339966"/>
          <w:spacing w:val="0"/>
          <w:sz w:val="27"/>
          <w:szCs w:val="27"/>
          <w:shd w:val="clear" w:fill="FFFFFF"/>
          <w:vertAlign w:val="baseline"/>
          <w:lang w:val="en-US" w:eastAsia="zh-CN"/>
        </w:rPr>
      </w:pPr>
      <w:r>
        <w:rPr>
          <w:rStyle w:val="10"/>
          <w:rFonts w:hint="default" w:ascii="Times New Roman" w:hAnsi="Times New Roman" w:eastAsia="Helvetica" w:cs="Times New Roman"/>
          <w:b/>
          <w:i/>
          <w:caps w:val="0"/>
          <w:color w:val="339966"/>
          <w:spacing w:val="0"/>
          <w:sz w:val="27"/>
          <w:szCs w:val="27"/>
          <w:shd w:val="clear" w:fill="FFFFFF"/>
          <w:vertAlign w:val="baseline"/>
          <w:lang w:val="en-US" w:eastAsia="zh-CN"/>
        </w:rPr>
        <w:t>Holtop Factory</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line="315" w:lineRule="atLeast"/>
        <w:ind w:left="-60" w:right="-60"/>
        <w:textAlignment w:val="baseline"/>
      </w:pPr>
      <w:r>
        <w:rPr>
          <w:rFonts w:hint="default" w:ascii="Times New Roman" w:hAnsi="Times New Roman" w:eastAsia="Helvetica" w:cs="Times New Roman"/>
          <w:i w:val="0"/>
          <w:caps w:val="0"/>
          <w:color w:val="333333"/>
          <w:spacing w:val="0"/>
          <w:sz w:val="24"/>
          <w:szCs w:val="24"/>
          <w:shd w:val="clear" w:fill="FFFFFF"/>
          <w:vertAlign w:val="baseline"/>
        </w:rPr>
        <w:t>Holtop is one of the best manufacturer in ERV/HRV, heat exchanger and AHU area in China, founded in 2002, areas covered more than 30,000 square meters, turnover of 2012 is 42 million dollars, we have enthalpy testing lab. for products test. As a leader in energy/heat recovery equipments, we cooperate with more than 30 famous companies who located in Europe, the Middle east, Korea, Southeast Asia, Taiwan, etc. supplied equipment to Beijing Olympic and Shanghai Expo 2010, works together with domestic and international brands like Midea, Haier, Hitachi, etc.</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line="315" w:lineRule="atLeast"/>
        <w:ind w:left="-60" w:right="-60"/>
        <w:textAlignment w:val="baseline"/>
      </w:pPr>
      <w:r>
        <w:rPr>
          <w:rFonts w:hint="default" w:ascii="Times New Roman" w:hAnsi="Times New Roman" w:eastAsia="Helvetica" w:cs="Times New Roman"/>
          <w:i w:val="0"/>
          <w:caps w:val="0"/>
          <w:color w:val="333333"/>
          <w:spacing w:val="0"/>
          <w:sz w:val="0"/>
          <w:szCs w:val="0"/>
          <w:shd w:val="clear" w:fill="FFFFFF"/>
        </w:rPr>
        <w:drawing>
          <wp:inline distT="0" distB="0" distL="114300" distR="114300">
            <wp:extent cx="6830060" cy="4403090"/>
            <wp:effectExtent l="0" t="0" r="8890" b="16510"/>
            <wp:docPr id="12"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IMG_269"/>
                    <pic:cNvPicPr>
                      <a:picLocks noChangeAspect="1"/>
                    </pic:cNvPicPr>
                  </pic:nvPicPr>
                  <pic:blipFill>
                    <a:blip r:embed="rId17"/>
                    <a:stretch>
                      <a:fillRect/>
                    </a:stretch>
                  </pic:blipFill>
                  <pic:spPr>
                    <a:xfrm>
                      <a:off x="0" y="0"/>
                      <a:ext cx="6830060" cy="440309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line="315" w:lineRule="atLeast"/>
        <w:ind w:left="-60" w:right="-60"/>
        <w:textAlignment w:val="baseline"/>
      </w:pPr>
      <w:r>
        <w:rPr>
          <w:rStyle w:val="10"/>
          <w:rFonts w:hint="default" w:ascii="Times New Roman" w:hAnsi="Times New Roman" w:eastAsia="Helvetica" w:cs="Times New Roman"/>
          <w:b/>
          <w:i/>
          <w:caps w:val="0"/>
          <w:color w:val="339966"/>
          <w:spacing w:val="0"/>
          <w:sz w:val="27"/>
          <w:szCs w:val="27"/>
          <w:shd w:val="clear" w:fill="FFFFFF"/>
          <w:vertAlign w:val="baseline"/>
        </w:rPr>
        <w:t>Holtop partner</w:t>
      </w:r>
      <w:bookmarkStart w:id="0" w:name="_GoBack"/>
      <w:bookmarkEnd w:id="0"/>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line="315" w:lineRule="atLeast"/>
        <w:ind w:left="-60" w:right="-60"/>
        <w:textAlignment w:val="baseline"/>
      </w:pPr>
      <w:r>
        <w:rPr>
          <w:rFonts w:hint="default" w:ascii="Arial" w:hAnsi="Arial" w:eastAsia="Helvetica" w:cs="Arial"/>
          <w:i w:val="0"/>
          <w:caps w:val="0"/>
          <w:color w:val="333333"/>
          <w:spacing w:val="0"/>
          <w:sz w:val="0"/>
          <w:szCs w:val="0"/>
          <w:shd w:val="clear" w:fill="FFFFFF"/>
        </w:rPr>
        <w:drawing>
          <wp:anchor distT="0" distB="0" distL="114300" distR="114300" simplePos="0" relativeHeight="251658240" behindDoc="1" locked="0" layoutInCell="1" allowOverlap="1">
            <wp:simplePos x="0" y="0"/>
            <wp:positionH relativeFrom="column">
              <wp:posOffset>-114300</wp:posOffset>
            </wp:positionH>
            <wp:positionV relativeFrom="paragraph">
              <wp:posOffset>574675</wp:posOffset>
            </wp:positionV>
            <wp:extent cx="6639560" cy="1785620"/>
            <wp:effectExtent l="0" t="0" r="8890" b="5080"/>
            <wp:wrapNone/>
            <wp:docPr id="1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70"/>
                    <pic:cNvPicPr>
                      <a:picLocks noChangeAspect="1"/>
                    </pic:cNvPicPr>
                  </pic:nvPicPr>
                  <pic:blipFill>
                    <a:blip r:embed="rId18"/>
                    <a:stretch>
                      <a:fillRect/>
                    </a:stretch>
                  </pic:blipFill>
                  <pic:spPr>
                    <a:xfrm>
                      <a:off x="0" y="0"/>
                      <a:ext cx="6639560" cy="1785620"/>
                    </a:xfrm>
                    <a:prstGeom prst="rect">
                      <a:avLst/>
                    </a:prstGeom>
                    <a:noFill/>
                    <a:ln w="9525">
                      <a:noFill/>
                    </a:ln>
                  </pic:spPr>
                </pic:pic>
              </a:graphicData>
            </a:graphic>
          </wp:anchor>
        </w:drawing>
      </w:r>
      <w:r>
        <w:rPr>
          <w:rFonts w:hint="default" w:ascii="Times New Roman" w:hAnsi="Times New Roman" w:eastAsia="Helvetica" w:cs="Times New Roman"/>
          <w:i w:val="0"/>
          <w:caps w:val="0"/>
          <w:color w:val="333333"/>
          <w:spacing w:val="0"/>
          <w:sz w:val="24"/>
          <w:szCs w:val="24"/>
          <w:shd w:val="clear" w:fill="FFFFFF"/>
          <w:vertAlign w:val="baseline"/>
        </w:rPr>
        <w:t>Holtop cooperate with world famous brand or offer OEM service including Hitachi, LG, McQuay, TRANE, Systemair, Aldes, York, Haier, Gree, MHI Group, Midea, Carrier, Dunham-Bush, etc</w:t>
      </w:r>
    </w:p>
    <w:p/>
    <w:sectPr>
      <w:headerReference r:id="rId3" w:type="default"/>
      <w:type w:val="continuous"/>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Light">
    <w:panose1 w:val="020B0502040204020203"/>
    <w:charset w:val="86"/>
    <w:family w:val="auto"/>
    <w:pitch w:val="default"/>
    <w:sig w:usb0="80000287" w:usb1="2ACF001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single" w:color="auto" w:sz="4" w:space="1"/>
      </w:pBdr>
      <w:rPr>
        <w:rFonts w:hint="eastAsia" w:eastAsiaTheme="minorEastAsia"/>
        <w:lang w:eastAsia="zh-CN"/>
      </w:rPr>
    </w:pPr>
    <w:r>
      <w:rPr>
        <w:rFonts w:hint="eastAsia" w:eastAsiaTheme="minorEastAsia"/>
        <w:lang w:eastAsia="zh-CN"/>
      </w:rPr>
      <w:drawing>
        <wp:anchor distT="0" distB="0" distL="114300" distR="114300" simplePos="0" relativeHeight="251658240" behindDoc="1" locked="0" layoutInCell="1" allowOverlap="1">
          <wp:simplePos x="0" y="0"/>
          <wp:positionH relativeFrom="column">
            <wp:posOffset>5295900</wp:posOffset>
          </wp:positionH>
          <wp:positionV relativeFrom="paragraph">
            <wp:posOffset>-36830</wp:posOffset>
          </wp:positionV>
          <wp:extent cx="1330325" cy="193040"/>
          <wp:effectExtent l="0" t="0" r="3175" b="16510"/>
          <wp:wrapNone/>
          <wp:docPr id="18" name="图片 18" descr="wzpmmc%2F583c91ef0ff14d1111f7fd12cefe2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wzpmmc%2F583c91ef0ff14d1111f7fd12cefe20aa"/>
                  <pic:cNvPicPr>
                    <a:picLocks noChangeAspect="1"/>
                  </pic:cNvPicPr>
                </pic:nvPicPr>
                <pic:blipFill>
                  <a:blip r:embed="rId1"/>
                  <a:stretch>
                    <a:fillRect/>
                  </a:stretch>
                </pic:blipFill>
                <pic:spPr>
                  <a:xfrm>
                    <a:off x="0" y="0"/>
                    <a:ext cx="1330325" cy="19304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89E50"/>
    <w:multiLevelType w:val="singleLevel"/>
    <w:tmpl w:val="1EC89E50"/>
    <w:lvl w:ilvl="0" w:tentative="0">
      <w:start w:val="7"/>
      <w:numFmt w:val="decimal"/>
      <w:lvlText w:val="%1."/>
      <w:lvlJc w:val="left"/>
      <w:pPr>
        <w:tabs>
          <w:tab w:val="left" w:pos="312"/>
        </w:tabs>
        <w:ind w:left="66"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98D54E5"/>
    <w:rsid w:val="448D794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3">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8">
    <w:name w:val="Default Paragraph Font"/>
    <w:uiPriority w:val="0"/>
  </w:style>
  <w:style w:type="table" w:default="1" w:styleId="7">
    <w:name w:val="Normal Table"/>
    <w:semiHidden/>
    <w:uiPriority w:val="0"/>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Emphasis"/>
    <w:basedOn w:val="8"/>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julia</dc:creator>
  <cp:lastModifiedBy>Jessica</cp:lastModifiedBy>
  <dcterms:modified xsi:type="dcterms:W3CDTF">2020-02-06T01:36:30Z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